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87" w:rsidRDefault="006A0A87" w:rsidP="001737D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92D36" w:rsidRPr="004E5CB3" w:rsidRDefault="00E92D36" w:rsidP="001737D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КИРЮШКИНСКОГО </w:t>
      </w:r>
      <w:r w:rsidRPr="004E5CB3">
        <w:rPr>
          <w:rFonts w:ascii="Times New Roman" w:hAnsi="Times New Roman" w:cs="Times New Roman"/>
          <w:sz w:val="28"/>
          <w:szCs w:val="28"/>
        </w:rPr>
        <w:t>СЕЛЬСОВЕТА</w:t>
      </w:r>
    </w:p>
    <w:p w:rsidR="00E92D36" w:rsidRDefault="00E92D36" w:rsidP="00E92D3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E5CB3">
        <w:rPr>
          <w:rFonts w:ascii="Times New Roman" w:hAnsi="Times New Roman" w:cs="Times New Roman"/>
          <w:sz w:val="28"/>
          <w:szCs w:val="28"/>
        </w:rPr>
        <w:t>БУГУРУСЛАНСКОГО РАЙОНА ОРЕНБУРГСКОЙ ОБЛАСТИ</w:t>
      </w:r>
    </w:p>
    <w:p w:rsidR="00E92D36" w:rsidRPr="004E5CB3" w:rsidRDefault="00E92D36" w:rsidP="00E92D3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92D36" w:rsidRPr="004E5CB3" w:rsidRDefault="002B4566" w:rsidP="00E92D36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E92D36" w:rsidRPr="00DC347E" w:rsidTr="00C02DF7">
        <w:trPr>
          <w:trHeight w:val="100"/>
        </w:trPr>
        <w:tc>
          <w:tcPr>
            <w:tcW w:w="977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E92D36" w:rsidRPr="00DC347E" w:rsidRDefault="00E92D36" w:rsidP="00C02DF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6A0A87" w:rsidRDefault="006A0A87" w:rsidP="0061436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92D36" w:rsidRPr="00DC347E" w:rsidRDefault="009A47F4" w:rsidP="0061436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6143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614364">
        <w:rPr>
          <w:rFonts w:ascii="Times New Roman" w:hAnsi="Times New Roman" w:cs="Times New Roman"/>
          <w:sz w:val="28"/>
          <w:szCs w:val="28"/>
        </w:rPr>
        <w:t>.2017</w:t>
      </w:r>
      <w:r w:rsidR="003850BF">
        <w:rPr>
          <w:rFonts w:ascii="Times New Roman" w:hAnsi="Times New Roman" w:cs="Times New Roman"/>
          <w:sz w:val="28"/>
          <w:szCs w:val="28"/>
        </w:rPr>
        <w:t xml:space="preserve">       </w:t>
      </w:r>
      <w:r w:rsidR="0061436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92D36" w:rsidRPr="00DC347E">
        <w:rPr>
          <w:rFonts w:ascii="Times New Roman" w:hAnsi="Times New Roman" w:cs="Times New Roman"/>
          <w:sz w:val="28"/>
          <w:szCs w:val="28"/>
        </w:rPr>
        <w:t xml:space="preserve">с. Кирюшкино       </w:t>
      </w:r>
      <w:r w:rsidR="00E92D3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№34</w:t>
      </w:r>
      <w:r w:rsidR="00614364">
        <w:rPr>
          <w:rFonts w:ascii="Times New Roman" w:hAnsi="Times New Roman" w:cs="Times New Roman"/>
          <w:sz w:val="28"/>
          <w:szCs w:val="28"/>
        </w:rPr>
        <w:t>-п</w:t>
      </w:r>
    </w:p>
    <w:p w:rsidR="00E92D36" w:rsidRPr="00DC347E" w:rsidRDefault="00E92D36" w:rsidP="00E92D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47F4" w:rsidRPr="006A0A87" w:rsidRDefault="004A451B" w:rsidP="009A47F4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51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bookmarkStart w:id="0" w:name="_GoBack"/>
      <w:r w:rsidRPr="004A451B">
        <w:rPr>
          <w:rFonts w:ascii="Times New Roman" w:hAnsi="Times New Roman" w:cs="Times New Roman"/>
          <w:sz w:val="28"/>
          <w:szCs w:val="28"/>
        </w:rPr>
        <w:t xml:space="preserve">в Положение </w:t>
      </w:r>
      <w:r w:rsidR="009A47F4" w:rsidRPr="006A0A87">
        <w:rPr>
          <w:rFonts w:ascii="Times New Roman" w:hAnsi="Times New Roman" w:cs="Times New Roman"/>
          <w:sz w:val="28"/>
          <w:szCs w:val="28"/>
        </w:rPr>
        <w:t xml:space="preserve">о </w:t>
      </w:r>
      <w:r w:rsidR="009A47F4">
        <w:rPr>
          <w:rFonts w:ascii="Times New Roman" w:hAnsi="Times New Roman" w:cs="Times New Roman"/>
          <w:sz w:val="28"/>
          <w:szCs w:val="28"/>
        </w:rPr>
        <w:t>предоставлении гражданами, претендующими на замещение должностей муниципальной службы администрации МО «Кирюшкинский сельсовет», и муниципальными служащими администрации МО «Кирюшкинский сельсовет» сведений о доходах, об имуществе и обязательствах имущественного характера</w:t>
      </w:r>
      <w:r w:rsidR="009A47F4" w:rsidRPr="006A0A87">
        <w:rPr>
          <w:rFonts w:ascii="Times New Roman" w:hAnsi="Times New Roman" w:cs="Times New Roman"/>
          <w:sz w:val="28"/>
          <w:szCs w:val="28"/>
        </w:rPr>
        <w:t>,</w:t>
      </w:r>
      <w:r w:rsidR="009A47F4">
        <w:rPr>
          <w:rFonts w:ascii="Times New Roman" w:hAnsi="Times New Roman" w:cs="Times New Roman"/>
          <w:sz w:val="28"/>
          <w:szCs w:val="28"/>
        </w:rPr>
        <w:t xml:space="preserve"> </w:t>
      </w:r>
      <w:r w:rsidR="009A47F4" w:rsidRPr="006A0A87">
        <w:rPr>
          <w:rFonts w:ascii="Times New Roman" w:hAnsi="Times New Roman" w:cs="Times New Roman"/>
          <w:sz w:val="28"/>
          <w:szCs w:val="28"/>
        </w:rPr>
        <w:t xml:space="preserve"> утвержденное постановлением главы муниципального образования «Кирюшкинский сельсовет» Бугурусланск</w:t>
      </w:r>
      <w:r w:rsidR="009A47F4">
        <w:rPr>
          <w:rFonts w:ascii="Times New Roman" w:hAnsi="Times New Roman" w:cs="Times New Roman"/>
          <w:sz w:val="28"/>
          <w:szCs w:val="28"/>
        </w:rPr>
        <w:t>ого района от 07.08.2012 г. № 27-п</w:t>
      </w:r>
    </w:p>
    <w:bookmarkEnd w:id="0"/>
    <w:p w:rsidR="004A451B" w:rsidRPr="004A451B" w:rsidRDefault="009A47F4" w:rsidP="009A47F4">
      <w:pPr>
        <w:pStyle w:val="1"/>
        <w:tabs>
          <w:tab w:val="left" w:pos="90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   </w:t>
      </w:r>
      <w:r w:rsidR="004A451B" w:rsidRPr="004A451B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02 марта 2007  г. № 25-ФЗ   «О муниципальной службе в Российской Федерации»:</w:t>
      </w:r>
    </w:p>
    <w:p w:rsidR="009A47F4" w:rsidRPr="006A0A87" w:rsidRDefault="004A451B" w:rsidP="009A47F4">
      <w:pPr>
        <w:jc w:val="both"/>
        <w:rPr>
          <w:rFonts w:ascii="Times New Roman" w:hAnsi="Times New Roman" w:cs="Times New Roman"/>
          <w:sz w:val="28"/>
          <w:szCs w:val="28"/>
        </w:rPr>
      </w:pPr>
      <w:r w:rsidRPr="004A451B">
        <w:rPr>
          <w:rFonts w:ascii="Times New Roman" w:hAnsi="Times New Roman" w:cs="Times New Roman"/>
          <w:sz w:val="28"/>
          <w:szCs w:val="28"/>
        </w:rPr>
        <w:t xml:space="preserve">      1. Внести изменения в Положение </w:t>
      </w:r>
      <w:r w:rsidR="009A47F4" w:rsidRPr="006A0A87">
        <w:rPr>
          <w:rFonts w:ascii="Times New Roman" w:hAnsi="Times New Roman" w:cs="Times New Roman"/>
          <w:sz w:val="28"/>
          <w:szCs w:val="28"/>
        </w:rPr>
        <w:t xml:space="preserve">о </w:t>
      </w:r>
      <w:r w:rsidR="009A47F4">
        <w:rPr>
          <w:rFonts w:ascii="Times New Roman" w:hAnsi="Times New Roman" w:cs="Times New Roman"/>
          <w:sz w:val="28"/>
          <w:szCs w:val="28"/>
        </w:rPr>
        <w:t>предоставлении гражданами, претендующими на замещение должностей муниципальной службы администрации МО «Кирюшкинский сельсовет», и муниципальными служащими администрации МО «Кирюшкинский сельсовет» сведений о доходах, об имуществе и обязательствах имущественного характера</w:t>
      </w:r>
      <w:r w:rsidR="009A47F4" w:rsidRPr="006A0A87">
        <w:rPr>
          <w:rFonts w:ascii="Times New Roman" w:hAnsi="Times New Roman" w:cs="Times New Roman"/>
          <w:sz w:val="28"/>
          <w:szCs w:val="28"/>
        </w:rPr>
        <w:t>,</w:t>
      </w:r>
      <w:r w:rsidR="009A47F4">
        <w:rPr>
          <w:rFonts w:ascii="Times New Roman" w:hAnsi="Times New Roman" w:cs="Times New Roman"/>
          <w:sz w:val="28"/>
          <w:szCs w:val="28"/>
        </w:rPr>
        <w:t xml:space="preserve"> </w:t>
      </w:r>
      <w:r w:rsidR="009A47F4" w:rsidRPr="006A0A87">
        <w:rPr>
          <w:rFonts w:ascii="Times New Roman" w:hAnsi="Times New Roman" w:cs="Times New Roman"/>
          <w:sz w:val="28"/>
          <w:szCs w:val="28"/>
        </w:rPr>
        <w:t xml:space="preserve"> утвержденное постановлением главы муниципального образования «Кирюшкинский сельсовет» Бугурусланск</w:t>
      </w:r>
      <w:r w:rsidR="009A47F4">
        <w:rPr>
          <w:rFonts w:ascii="Times New Roman" w:hAnsi="Times New Roman" w:cs="Times New Roman"/>
          <w:sz w:val="28"/>
          <w:szCs w:val="28"/>
        </w:rPr>
        <w:t>ого района от 07.08.2012 г. № 27-п</w:t>
      </w:r>
    </w:p>
    <w:p w:rsidR="004A451B" w:rsidRPr="004A451B" w:rsidRDefault="004A451B" w:rsidP="004A45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A451B">
        <w:rPr>
          <w:rFonts w:ascii="Times New Roman" w:hAnsi="Times New Roman" w:cs="Times New Roman"/>
          <w:sz w:val="28"/>
          <w:szCs w:val="28"/>
        </w:rPr>
        <w:t>изложить пункт</w:t>
      </w:r>
      <w:r w:rsidR="00282FC6">
        <w:rPr>
          <w:rFonts w:ascii="Times New Roman" w:hAnsi="Times New Roman" w:cs="Times New Roman"/>
          <w:sz w:val="28"/>
          <w:szCs w:val="28"/>
        </w:rPr>
        <w:t xml:space="preserve"> 8 </w:t>
      </w:r>
      <w:r w:rsidRPr="004A451B">
        <w:rPr>
          <w:rFonts w:ascii="Times New Roman" w:hAnsi="Times New Roman" w:cs="Times New Roman"/>
          <w:sz w:val="28"/>
          <w:szCs w:val="28"/>
        </w:rPr>
        <w:t xml:space="preserve"> Положения в следующей редакции: </w:t>
      </w:r>
    </w:p>
    <w:p w:rsidR="00282FC6" w:rsidRPr="00282FC6" w:rsidRDefault="00282FC6" w:rsidP="00282FC6">
      <w:pPr>
        <w:spacing w:before="100" w:beforeAutospacing="1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82FC6">
        <w:rPr>
          <w:rFonts w:ascii="Times New Roman" w:hAnsi="Times New Roman" w:cs="Times New Roman"/>
          <w:sz w:val="28"/>
          <w:szCs w:val="28"/>
        </w:rPr>
        <w:t>8.</w:t>
      </w:r>
      <w:r w:rsidR="004A451B" w:rsidRPr="00282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2FC6">
        <w:rPr>
          <w:rFonts w:ascii="Times New Roman" w:hAnsi="Times New Roman" w:cs="Times New Roman"/>
          <w:color w:val="000000"/>
          <w:sz w:val="28"/>
          <w:szCs w:val="28"/>
        </w:rPr>
        <w:t>В случае если гражданин, муниципальный служащий обнаружили, что в представленных ими в Администрацию сельсовета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  <w:proofErr w:type="gramEnd"/>
    </w:p>
    <w:p w:rsidR="00282FC6" w:rsidRPr="00282FC6" w:rsidRDefault="00282FC6" w:rsidP="00282FC6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282FC6">
        <w:rPr>
          <w:color w:val="000000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 </w:t>
      </w:r>
      <w:hyperlink r:id="rId6" w:anchor="100610" w:history="1">
        <w:r w:rsidRPr="00282FC6">
          <w:rPr>
            <w:rStyle w:val="a7"/>
            <w:color w:val="005EA5"/>
            <w:sz w:val="28"/>
            <w:szCs w:val="28"/>
            <w:bdr w:val="none" w:sz="0" w:space="0" w:color="auto" w:frame="1"/>
          </w:rPr>
          <w:t>подпунктом "а" пункта 3</w:t>
        </w:r>
      </w:hyperlink>
      <w:r w:rsidRPr="00282FC6">
        <w:rPr>
          <w:color w:val="000000"/>
          <w:sz w:val="28"/>
          <w:szCs w:val="28"/>
        </w:rPr>
        <w:t> настоящего Положения. Кандидат на должность, предусмотренную </w:t>
      </w:r>
      <w:hyperlink r:id="rId7" w:anchor="100215" w:history="1">
        <w:r w:rsidRPr="00282FC6">
          <w:rPr>
            <w:rStyle w:val="a7"/>
            <w:color w:val="005EA5"/>
            <w:sz w:val="28"/>
            <w:szCs w:val="28"/>
            <w:bdr w:val="none" w:sz="0" w:space="0" w:color="auto" w:frame="1"/>
          </w:rPr>
          <w:t>перечнем</w:t>
        </w:r>
      </w:hyperlink>
      <w:r w:rsidRPr="00282FC6">
        <w:rPr>
          <w:color w:val="000000"/>
          <w:sz w:val="28"/>
          <w:szCs w:val="28"/>
        </w:rPr>
        <w:t xml:space="preserve">, может представить уточненные сведения в течение одного месяца со дня представления сведений в соответствии </w:t>
      </w:r>
      <w:r w:rsidRPr="00282FC6">
        <w:rPr>
          <w:color w:val="000000"/>
          <w:sz w:val="28"/>
          <w:szCs w:val="28"/>
        </w:rPr>
        <w:lastRenderedPageBreak/>
        <w:t>с </w:t>
      </w:r>
      <w:hyperlink r:id="rId8" w:anchor="100617" w:history="1">
        <w:r w:rsidRPr="00282FC6">
          <w:rPr>
            <w:rStyle w:val="a7"/>
            <w:color w:val="005EA5"/>
            <w:sz w:val="28"/>
            <w:szCs w:val="28"/>
            <w:bdr w:val="none" w:sz="0" w:space="0" w:color="auto" w:frame="1"/>
          </w:rPr>
          <w:t>подпунктом "а.1" пункта 3</w:t>
        </w:r>
      </w:hyperlink>
      <w:r w:rsidRPr="00282FC6">
        <w:rPr>
          <w:color w:val="000000"/>
          <w:sz w:val="28"/>
          <w:szCs w:val="28"/>
        </w:rPr>
        <w:t> настоящего Положения. Государственный служащий может представить уточненные сведения в течение одного месяца после окончания срока, указанного в </w:t>
      </w:r>
      <w:hyperlink r:id="rId9" w:anchor="100029" w:history="1">
        <w:r w:rsidRPr="00282FC6">
          <w:rPr>
            <w:rStyle w:val="a7"/>
            <w:color w:val="005EA5"/>
            <w:sz w:val="28"/>
            <w:szCs w:val="28"/>
            <w:bdr w:val="none" w:sz="0" w:space="0" w:color="auto" w:frame="1"/>
          </w:rPr>
          <w:t>подпункте "б"</w:t>
        </w:r>
      </w:hyperlink>
      <w:r w:rsidRPr="00282FC6">
        <w:rPr>
          <w:color w:val="000000"/>
          <w:sz w:val="28"/>
          <w:szCs w:val="28"/>
        </w:rPr>
        <w:t> или </w:t>
      </w:r>
      <w:hyperlink r:id="rId10" w:anchor="100030" w:history="1">
        <w:r w:rsidRPr="00282FC6">
          <w:rPr>
            <w:rStyle w:val="a7"/>
            <w:color w:val="005EA5"/>
            <w:sz w:val="28"/>
            <w:szCs w:val="28"/>
            <w:bdr w:val="none" w:sz="0" w:space="0" w:color="auto" w:frame="1"/>
          </w:rPr>
          <w:t>"в" пункта 3</w:t>
        </w:r>
      </w:hyperlink>
      <w:r w:rsidRPr="00282FC6">
        <w:rPr>
          <w:color w:val="000000"/>
          <w:sz w:val="28"/>
          <w:szCs w:val="28"/>
        </w:rPr>
        <w:t> настоящего Положения</w:t>
      </w:r>
      <w:proofErr w:type="gramStart"/>
      <w:r w:rsidRPr="00282FC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proofErr w:type="gramEnd"/>
    </w:p>
    <w:p w:rsidR="00282FC6" w:rsidRPr="00282FC6" w:rsidRDefault="00282FC6" w:rsidP="00282FC6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" w:name="100623"/>
      <w:bookmarkEnd w:id="1"/>
      <w:proofErr w:type="gramStart"/>
      <w:r w:rsidRPr="00282FC6">
        <w:rPr>
          <w:color w:val="000000"/>
          <w:sz w:val="28"/>
          <w:szCs w:val="28"/>
        </w:rPr>
        <w:t>Уточненные сведения, представленные гражданами и государственными служащими, указанными в </w:t>
      </w:r>
      <w:hyperlink r:id="rId11" w:anchor="100608" w:history="1">
        <w:r w:rsidRPr="00282FC6">
          <w:rPr>
            <w:rStyle w:val="a7"/>
            <w:color w:val="005EA5"/>
            <w:sz w:val="28"/>
            <w:szCs w:val="28"/>
            <w:bdr w:val="none" w:sz="0" w:space="0" w:color="auto" w:frame="1"/>
          </w:rPr>
          <w:t>абзацах втором</w:t>
        </w:r>
      </w:hyperlink>
      <w:r w:rsidRPr="00282FC6">
        <w:rPr>
          <w:color w:val="000000"/>
          <w:sz w:val="28"/>
          <w:szCs w:val="28"/>
        </w:rPr>
        <w:t> и </w:t>
      </w:r>
      <w:hyperlink r:id="rId12" w:anchor="100040" w:history="1">
        <w:r w:rsidRPr="00282FC6">
          <w:rPr>
            <w:rStyle w:val="a7"/>
            <w:color w:val="005EA5"/>
            <w:sz w:val="28"/>
            <w:szCs w:val="28"/>
            <w:bdr w:val="none" w:sz="0" w:space="0" w:color="auto" w:frame="1"/>
          </w:rPr>
          <w:t>третьем пункта 7</w:t>
        </w:r>
      </w:hyperlink>
      <w:r w:rsidRPr="00282FC6">
        <w:rPr>
          <w:color w:val="000000"/>
          <w:sz w:val="28"/>
          <w:szCs w:val="28"/>
        </w:rPr>
        <w:t> настоящего Положения,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пяти дней после их представления в соответствующую кадровую службу.</w:t>
      </w:r>
      <w:r w:rsidR="00DD27CC">
        <w:rPr>
          <w:color w:val="000000"/>
          <w:sz w:val="28"/>
          <w:szCs w:val="28"/>
        </w:rPr>
        <w:t>»</w:t>
      </w:r>
      <w:proofErr w:type="gramEnd"/>
    </w:p>
    <w:p w:rsidR="003805CB" w:rsidRDefault="003805CB" w:rsidP="003805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2FC6" w:rsidRDefault="00282FC6" w:rsidP="003805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805CB" w:rsidRPr="004A451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3805CB">
        <w:rPr>
          <w:rFonts w:ascii="Times New Roman" w:hAnsi="Times New Roman" w:cs="Times New Roman"/>
          <w:sz w:val="28"/>
          <w:szCs w:val="28"/>
        </w:rPr>
        <w:t xml:space="preserve"> </w:t>
      </w:r>
      <w:r w:rsidRPr="00282FC6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</w:t>
      </w:r>
      <w:r w:rsidRPr="00282FC6">
        <w:rPr>
          <w:rFonts w:ascii="Times New Roman" w:hAnsi="Times New Roman" w:cs="Times New Roman"/>
          <w:color w:val="000000"/>
          <w:sz w:val="28"/>
          <w:szCs w:val="28"/>
        </w:rPr>
        <w:t xml:space="preserve"> о представлении гражданами,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2FC6">
        <w:rPr>
          <w:rFonts w:ascii="Times New Roman" w:hAnsi="Times New Roman" w:cs="Times New Roman"/>
          <w:color w:val="000000"/>
          <w:sz w:val="28"/>
          <w:szCs w:val="28"/>
        </w:rPr>
        <w:t>претендующими на замещение должностей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2FC6">
        <w:rPr>
          <w:rFonts w:ascii="Times New Roman" w:hAnsi="Times New Roman" w:cs="Times New Roman"/>
          <w:color w:val="000000"/>
          <w:sz w:val="28"/>
          <w:szCs w:val="28"/>
        </w:rPr>
        <w:t>муниципальной службы в Администрации МО Кирюшкинский сельсовет и муниципальными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2FC6">
        <w:rPr>
          <w:rFonts w:ascii="Times New Roman" w:hAnsi="Times New Roman" w:cs="Times New Roman"/>
          <w:color w:val="000000"/>
          <w:sz w:val="28"/>
          <w:szCs w:val="28"/>
        </w:rPr>
        <w:t>служащими Администрации МО Кирюшкинский сельсовет сведений о доходах, об имуществе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2FC6">
        <w:rPr>
          <w:rFonts w:ascii="Times New Roman" w:hAnsi="Times New Roman" w:cs="Times New Roman"/>
          <w:color w:val="000000"/>
          <w:sz w:val="28"/>
          <w:szCs w:val="28"/>
        </w:rPr>
        <w:t>обязательствах имущественного характера</w:t>
      </w:r>
    </w:p>
    <w:p w:rsidR="003805CB" w:rsidRDefault="003805CB" w:rsidP="003805CB"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3805CB" w:rsidRDefault="003805CB" w:rsidP="003805CB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</w:t>
      </w:r>
      <w:r w:rsidR="00DD27CC">
        <w:rPr>
          <w:b/>
          <w:bCs/>
          <w:color w:val="000000"/>
          <w:sz w:val="18"/>
          <w:szCs w:val="18"/>
        </w:rPr>
        <w:t>«</w:t>
      </w:r>
      <w:r>
        <w:rPr>
          <w:b/>
          <w:bCs/>
          <w:color w:val="000000"/>
          <w:sz w:val="18"/>
          <w:szCs w:val="18"/>
        </w:rPr>
        <w:t xml:space="preserve"> В___________________________________________________________________</w:t>
      </w:r>
    </w:p>
    <w:p w:rsidR="003805CB" w:rsidRDefault="003805CB" w:rsidP="003805CB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</w:t>
      </w:r>
      <w:proofErr w:type="gramStart"/>
      <w:r>
        <w:rPr>
          <w:b/>
          <w:bCs/>
          <w:color w:val="000000"/>
          <w:sz w:val="18"/>
          <w:szCs w:val="18"/>
        </w:rPr>
        <w:t>(указывается наименование кадрового подразделения федерального</w:t>
      </w:r>
      <w:proofErr w:type="gramEnd"/>
    </w:p>
    <w:p w:rsidR="003805CB" w:rsidRDefault="003805CB" w:rsidP="003805CB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государственного </w:t>
      </w:r>
      <w:proofErr w:type="spellStart"/>
      <w:r>
        <w:rPr>
          <w:b/>
          <w:bCs/>
          <w:color w:val="000000"/>
          <w:sz w:val="18"/>
          <w:szCs w:val="18"/>
        </w:rPr>
        <w:t>органа</w:t>
      </w:r>
      <w:proofErr w:type="gramStart"/>
      <w:r>
        <w:rPr>
          <w:b/>
          <w:bCs/>
          <w:color w:val="000000"/>
          <w:sz w:val="18"/>
          <w:szCs w:val="18"/>
        </w:rPr>
        <w:t>,и</w:t>
      </w:r>
      <w:proofErr w:type="gramEnd"/>
      <w:r>
        <w:rPr>
          <w:b/>
          <w:bCs/>
          <w:color w:val="000000"/>
          <w:sz w:val="18"/>
          <w:szCs w:val="18"/>
        </w:rPr>
        <w:t>ного</w:t>
      </w:r>
      <w:proofErr w:type="spellEnd"/>
      <w:r>
        <w:rPr>
          <w:b/>
          <w:bCs/>
          <w:color w:val="000000"/>
          <w:sz w:val="18"/>
          <w:szCs w:val="18"/>
        </w:rPr>
        <w:t xml:space="preserve"> органа или организации)</w:t>
      </w:r>
    </w:p>
    <w:p w:rsidR="003805CB" w:rsidRDefault="003805CB" w:rsidP="003805CB"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3805CB" w:rsidRDefault="003805CB" w:rsidP="003805CB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             </w:t>
      </w:r>
      <w:r>
        <w:rPr>
          <w:rStyle w:val="s10"/>
          <w:b/>
          <w:bCs/>
          <w:color w:val="000000"/>
          <w:sz w:val="18"/>
          <w:szCs w:val="18"/>
        </w:rPr>
        <w:t>СПРАВКА</w:t>
      </w:r>
      <w:hyperlink r:id="rId13" w:anchor="block_1635" w:history="1">
        <w:r>
          <w:rPr>
            <w:rStyle w:val="a7"/>
            <w:b/>
            <w:bCs/>
            <w:color w:val="3272C0"/>
            <w:sz w:val="18"/>
            <w:szCs w:val="18"/>
          </w:rPr>
          <w:t>*(1)</w:t>
        </w:r>
      </w:hyperlink>
    </w:p>
    <w:p w:rsidR="003805CB" w:rsidRDefault="003805CB" w:rsidP="003805CB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</w:t>
      </w:r>
      <w:r>
        <w:rPr>
          <w:rStyle w:val="s10"/>
          <w:b/>
          <w:bCs/>
          <w:color w:val="000000"/>
          <w:sz w:val="18"/>
          <w:szCs w:val="18"/>
        </w:rPr>
        <w:t>о доходах, расходах, об имуществе и обязательствах</w:t>
      </w:r>
    </w:p>
    <w:p w:rsidR="003805CB" w:rsidRDefault="003805CB" w:rsidP="003805CB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      </w:t>
      </w:r>
      <w:r>
        <w:rPr>
          <w:rStyle w:val="s10"/>
          <w:b/>
          <w:bCs/>
          <w:color w:val="000000"/>
          <w:sz w:val="18"/>
          <w:szCs w:val="18"/>
        </w:rPr>
        <w:t>имущественного характера</w:t>
      </w:r>
      <w:hyperlink r:id="rId14" w:anchor="block_1636" w:history="1">
        <w:r>
          <w:rPr>
            <w:rStyle w:val="a7"/>
            <w:b/>
            <w:bCs/>
            <w:color w:val="3272C0"/>
            <w:sz w:val="18"/>
            <w:szCs w:val="18"/>
          </w:rPr>
          <w:t>*(2)</w:t>
        </w:r>
      </w:hyperlink>
    </w:p>
    <w:p w:rsidR="003805CB" w:rsidRDefault="003805CB" w:rsidP="003805CB"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3805CB" w:rsidRDefault="003805CB" w:rsidP="003805CB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Я,_______________________________________________________________________</w:t>
      </w:r>
    </w:p>
    <w:p w:rsidR="003805CB" w:rsidRDefault="003805CB" w:rsidP="003805CB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________________________________________________________________________,</w:t>
      </w:r>
    </w:p>
    <w:p w:rsidR="003805CB" w:rsidRDefault="003805CB" w:rsidP="003805CB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</w:t>
      </w:r>
      <w:proofErr w:type="gramStart"/>
      <w:r>
        <w:rPr>
          <w:b/>
          <w:bCs/>
          <w:color w:val="000000"/>
          <w:sz w:val="18"/>
          <w:szCs w:val="18"/>
        </w:rPr>
        <w:t>(фамилия, имя, отчество, дата рождения, серия и номер паспорта или</w:t>
      </w:r>
      <w:proofErr w:type="gramEnd"/>
    </w:p>
    <w:p w:rsidR="003805CB" w:rsidRDefault="003805CB" w:rsidP="003805CB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</w:t>
      </w:r>
      <w:proofErr w:type="gramStart"/>
      <w:r>
        <w:rPr>
          <w:b/>
          <w:bCs/>
          <w:color w:val="000000"/>
          <w:sz w:val="18"/>
          <w:szCs w:val="18"/>
        </w:rPr>
        <w:t>свидетельства о рождении (для несовершеннолетнего ребенка, не имеющего</w:t>
      </w:r>
      <w:proofErr w:type="gramEnd"/>
    </w:p>
    <w:p w:rsidR="003805CB" w:rsidRDefault="003805CB" w:rsidP="003805CB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</w:t>
      </w:r>
      <w:proofErr w:type="gramStart"/>
      <w:r>
        <w:rPr>
          <w:b/>
          <w:bCs/>
          <w:color w:val="000000"/>
          <w:sz w:val="18"/>
          <w:szCs w:val="18"/>
        </w:rPr>
        <w:t>паспорта), дата выдачи и орган, выдавший документ)</w:t>
      </w:r>
      <w:proofErr w:type="gramEnd"/>
    </w:p>
    <w:p w:rsidR="003805CB" w:rsidRDefault="003805CB" w:rsidP="003805CB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_________________________________________________________________________</w:t>
      </w:r>
    </w:p>
    <w:p w:rsidR="003805CB" w:rsidRDefault="003805CB" w:rsidP="003805CB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_________________________________________________________________________</w:t>
      </w:r>
    </w:p>
    <w:p w:rsidR="003805CB" w:rsidRDefault="003805CB" w:rsidP="003805CB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________________________________________________________________________,</w:t>
      </w:r>
    </w:p>
    <w:p w:rsidR="003805CB" w:rsidRDefault="003805CB" w:rsidP="003805CB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(место работы (службы), занимаемая (замещаемая) должность;</w:t>
      </w:r>
    </w:p>
    <w:p w:rsidR="003805CB" w:rsidRDefault="003805CB" w:rsidP="003805CB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в случае отсутствия основного места работы (службы) - род</w:t>
      </w:r>
    </w:p>
    <w:p w:rsidR="003805CB" w:rsidRDefault="003805CB" w:rsidP="003805CB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занятий; должность, на замещение которой претендует</w:t>
      </w:r>
    </w:p>
    <w:p w:rsidR="003805CB" w:rsidRDefault="003805CB" w:rsidP="003805CB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  гражданин (если применимо)</w:t>
      </w:r>
    </w:p>
    <w:p w:rsidR="003805CB" w:rsidRDefault="003805CB" w:rsidP="003805CB"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3805CB" w:rsidRDefault="003805CB" w:rsidP="003805CB">
      <w:pPr>
        <w:pStyle w:val="HTML"/>
        <w:rPr>
          <w:b/>
          <w:bCs/>
          <w:color w:val="000000"/>
          <w:sz w:val="18"/>
          <w:szCs w:val="18"/>
        </w:rPr>
      </w:pPr>
      <w:proofErr w:type="gramStart"/>
      <w:r>
        <w:rPr>
          <w:b/>
          <w:bCs/>
          <w:color w:val="000000"/>
          <w:sz w:val="18"/>
          <w:szCs w:val="18"/>
        </w:rPr>
        <w:t>зарегистрированный</w:t>
      </w:r>
      <w:proofErr w:type="gramEnd"/>
      <w:r>
        <w:rPr>
          <w:b/>
          <w:bCs/>
          <w:color w:val="000000"/>
          <w:sz w:val="18"/>
          <w:szCs w:val="18"/>
        </w:rPr>
        <w:t xml:space="preserve"> по адресу: __________________________________________,</w:t>
      </w:r>
    </w:p>
    <w:p w:rsidR="003805CB" w:rsidRDefault="003805CB" w:rsidP="003805CB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                  (адрес места регистрации)</w:t>
      </w:r>
    </w:p>
    <w:p w:rsidR="003805CB" w:rsidRDefault="003805CB" w:rsidP="003805CB"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3805CB" w:rsidRDefault="003805CB" w:rsidP="003805CB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сообщаю   сведения  о  доходах,  расходах   своих,   супруги   (супруга),</w:t>
      </w:r>
    </w:p>
    <w:p w:rsidR="003805CB" w:rsidRDefault="003805CB" w:rsidP="003805CB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несовершеннолетнего ребенка (</w:t>
      </w:r>
      <w:proofErr w:type="gramStart"/>
      <w:r>
        <w:rPr>
          <w:b/>
          <w:bCs/>
          <w:color w:val="000000"/>
          <w:sz w:val="18"/>
          <w:szCs w:val="18"/>
        </w:rPr>
        <w:t>нужное</w:t>
      </w:r>
      <w:proofErr w:type="gramEnd"/>
      <w:r>
        <w:rPr>
          <w:b/>
          <w:bCs/>
          <w:color w:val="000000"/>
          <w:sz w:val="18"/>
          <w:szCs w:val="18"/>
        </w:rPr>
        <w:t xml:space="preserve"> подчеркнуть)</w:t>
      </w:r>
    </w:p>
    <w:p w:rsidR="003805CB" w:rsidRDefault="003805CB" w:rsidP="003805CB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_________________________________________________________________________</w:t>
      </w:r>
    </w:p>
    <w:p w:rsidR="003805CB" w:rsidRDefault="003805CB" w:rsidP="003805CB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</w:t>
      </w:r>
      <w:proofErr w:type="gramStart"/>
      <w:r>
        <w:rPr>
          <w:b/>
          <w:bCs/>
          <w:color w:val="000000"/>
          <w:sz w:val="18"/>
          <w:szCs w:val="18"/>
        </w:rPr>
        <w:t>(фамилия, имя, отчество, дата рождения, серия и номер паспорта или</w:t>
      </w:r>
      <w:proofErr w:type="gramEnd"/>
    </w:p>
    <w:p w:rsidR="003805CB" w:rsidRDefault="003805CB" w:rsidP="003805CB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</w:t>
      </w:r>
      <w:proofErr w:type="gramStart"/>
      <w:r>
        <w:rPr>
          <w:b/>
          <w:bCs/>
          <w:color w:val="000000"/>
          <w:sz w:val="18"/>
          <w:szCs w:val="18"/>
        </w:rPr>
        <w:t>свидетельства о рождении (для несовершеннолетнего ребенка, не имеющего</w:t>
      </w:r>
      <w:proofErr w:type="gramEnd"/>
    </w:p>
    <w:p w:rsidR="003805CB" w:rsidRDefault="003805CB" w:rsidP="003805CB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</w:t>
      </w:r>
      <w:proofErr w:type="gramStart"/>
      <w:r>
        <w:rPr>
          <w:b/>
          <w:bCs/>
          <w:color w:val="000000"/>
          <w:sz w:val="18"/>
          <w:szCs w:val="18"/>
        </w:rPr>
        <w:t>паспорта), дата выдачи и орган, выдавший документ)</w:t>
      </w:r>
      <w:proofErr w:type="gramEnd"/>
    </w:p>
    <w:p w:rsidR="003805CB" w:rsidRDefault="003805CB" w:rsidP="003805CB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_________________________________________________________________________</w:t>
      </w:r>
    </w:p>
    <w:p w:rsidR="003805CB" w:rsidRDefault="003805CB" w:rsidP="003805CB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</w:t>
      </w:r>
      <w:proofErr w:type="gramStart"/>
      <w:r>
        <w:rPr>
          <w:b/>
          <w:bCs/>
          <w:color w:val="000000"/>
          <w:sz w:val="18"/>
          <w:szCs w:val="18"/>
        </w:rPr>
        <w:t>(адрес места регистрации, основное место работы (службы), занимаемая</w:t>
      </w:r>
      <w:proofErr w:type="gramEnd"/>
    </w:p>
    <w:p w:rsidR="003805CB" w:rsidRDefault="003805CB" w:rsidP="003805CB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    (замещаемая) должность)</w:t>
      </w:r>
    </w:p>
    <w:p w:rsidR="003805CB" w:rsidRDefault="003805CB" w:rsidP="003805CB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_________________________________________________________________________</w:t>
      </w:r>
    </w:p>
    <w:p w:rsidR="003805CB" w:rsidRDefault="003805CB" w:rsidP="003805CB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(в случае отсутствия основного места работы (службы) - род занятий)</w:t>
      </w:r>
    </w:p>
    <w:p w:rsidR="003805CB" w:rsidRDefault="003805CB" w:rsidP="003805CB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_________________________________________________________________________</w:t>
      </w:r>
    </w:p>
    <w:p w:rsidR="003805CB" w:rsidRDefault="003805CB" w:rsidP="003805CB"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3805CB" w:rsidRDefault="003805CB" w:rsidP="003805CB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_________________________________________________________________________</w:t>
      </w:r>
    </w:p>
    <w:p w:rsidR="003805CB" w:rsidRDefault="003805CB" w:rsidP="003805CB"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3805CB" w:rsidRDefault="003805CB" w:rsidP="003805CB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за   отчетный  период  с  1  января 20__  г. по 31 декабря 20__  г. </w:t>
      </w:r>
      <w:proofErr w:type="gramStart"/>
      <w:r>
        <w:rPr>
          <w:b/>
          <w:bCs/>
          <w:color w:val="000000"/>
          <w:sz w:val="18"/>
          <w:szCs w:val="18"/>
        </w:rPr>
        <w:t>об</w:t>
      </w:r>
      <w:proofErr w:type="gramEnd"/>
    </w:p>
    <w:p w:rsidR="003805CB" w:rsidRDefault="003805CB" w:rsidP="003805CB">
      <w:pPr>
        <w:pStyle w:val="HTML"/>
        <w:rPr>
          <w:b/>
          <w:bCs/>
          <w:color w:val="000000"/>
          <w:sz w:val="18"/>
          <w:szCs w:val="18"/>
        </w:rPr>
      </w:pPr>
      <w:proofErr w:type="gramStart"/>
      <w:r>
        <w:rPr>
          <w:b/>
          <w:bCs/>
          <w:color w:val="000000"/>
          <w:sz w:val="18"/>
          <w:szCs w:val="18"/>
        </w:rPr>
        <w:t>имуществе</w:t>
      </w:r>
      <w:proofErr w:type="gramEnd"/>
      <w:r>
        <w:rPr>
          <w:b/>
          <w:bCs/>
          <w:color w:val="000000"/>
          <w:sz w:val="18"/>
          <w:szCs w:val="18"/>
        </w:rPr>
        <w:t>, принадлежащем</w:t>
      </w:r>
    </w:p>
    <w:p w:rsidR="003805CB" w:rsidRDefault="003805CB" w:rsidP="003805CB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_________________________________________________________________________</w:t>
      </w:r>
    </w:p>
    <w:p w:rsidR="003805CB" w:rsidRDefault="003805CB" w:rsidP="003805CB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     (фамилия, имя, отчество)</w:t>
      </w:r>
    </w:p>
    <w:p w:rsidR="003805CB" w:rsidRDefault="003805CB" w:rsidP="003805CB"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3805CB" w:rsidRDefault="003805CB" w:rsidP="003805CB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на праве собственности,  о вкладах   в   банках,   ценных   бумагах,   </w:t>
      </w:r>
      <w:proofErr w:type="gramStart"/>
      <w:r>
        <w:rPr>
          <w:b/>
          <w:bCs/>
          <w:color w:val="000000"/>
          <w:sz w:val="18"/>
          <w:szCs w:val="18"/>
        </w:rPr>
        <w:t>об</w:t>
      </w:r>
      <w:proofErr w:type="gramEnd"/>
    </w:p>
    <w:p w:rsidR="003805CB" w:rsidRDefault="003805CB" w:rsidP="003805CB">
      <w:pPr>
        <w:pStyle w:val="HTML"/>
        <w:rPr>
          <w:b/>
          <w:bCs/>
          <w:color w:val="000000"/>
          <w:sz w:val="18"/>
          <w:szCs w:val="18"/>
        </w:rPr>
      </w:pPr>
      <w:proofErr w:type="gramStart"/>
      <w:r>
        <w:rPr>
          <w:b/>
          <w:bCs/>
          <w:color w:val="000000"/>
          <w:sz w:val="18"/>
          <w:szCs w:val="18"/>
        </w:rPr>
        <w:t>обязательствах</w:t>
      </w:r>
      <w:proofErr w:type="gramEnd"/>
      <w:r>
        <w:rPr>
          <w:b/>
          <w:bCs/>
          <w:color w:val="000000"/>
          <w:sz w:val="18"/>
          <w:szCs w:val="18"/>
        </w:rPr>
        <w:t xml:space="preserve"> имущественного характера по состоянию на"__"_________20 г.</w:t>
      </w:r>
    </w:p>
    <w:p w:rsidR="003805CB" w:rsidRDefault="003805CB" w:rsidP="003805CB"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3805CB" w:rsidRDefault="003805CB" w:rsidP="003805CB">
      <w:pPr>
        <w:pStyle w:val="s3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Раздел 1. Сведения о доходах</w:t>
      </w:r>
      <w:hyperlink r:id="rId15" w:anchor="block_1637" w:history="1">
        <w:r>
          <w:rPr>
            <w:rStyle w:val="a7"/>
            <w:rFonts w:ascii="Arial" w:hAnsi="Arial" w:cs="Arial"/>
            <w:b/>
            <w:bCs/>
            <w:color w:val="3272C0"/>
            <w:sz w:val="18"/>
            <w:szCs w:val="18"/>
          </w:rPr>
          <w:t>*(3)</w:t>
        </w:r>
      </w:hyperlink>
    </w:p>
    <w:p w:rsidR="003805CB" w:rsidRDefault="003805CB" w:rsidP="003805CB"/>
    <w:tbl>
      <w:tblPr>
        <w:tblW w:w="10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7465"/>
        <w:gridCol w:w="1889"/>
      </w:tblGrid>
      <w:tr w:rsidR="003805CB" w:rsidTr="00066EE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</w:p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7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 дохода</w:t>
            </w:r>
          </w:p>
        </w:tc>
        <w:tc>
          <w:tcPr>
            <w:tcW w:w="1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Величина дохода</w:t>
            </w:r>
            <w:hyperlink r:id="rId16" w:anchor="block_1663" w:history="1">
              <w:r>
                <w:rPr>
                  <w:rStyle w:val="a7"/>
                  <w:rFonts w:ascii="Arial" w:hAnsi="Arial" w:cs="Arial"/>
                  <w:b/>
                  <w:bCs/>
                  <w:color w:val="3272C0"/>
                  <w:sz w:val="18"/>
                  <w:szCs w:val="18"/>
                </w:rPr>
                <w:t>*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(руб.)</w:t>
            </w:r>
          </w:p>
        </w:tc>
      </w:tr>
      <w:tr w:rsidR="003805CB" w:rsidTr="00066EEC"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3805CB" w:rsidTr="00066EEC"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 по основному месту работы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05CB" w:rsidTr="00066EEC"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 от педагогической и научной деятельности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05CB" w:rsidTr="00066EEC"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 от иной творческой деятельности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05CB" w:rsidTr="00066EEC"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 от вкладов в банках и иных кредитных организациях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05CB" w:rsidTr="00066EEC"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05CB" w:rsidTr="00066EEC"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Иные доходы (указать вид дохода):</w:t>
            </w:r>
          </w:p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1)</w:t>
            </w:r>
          </w:p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2)</w:t>
            </w:r>
          </w:p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3)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05CB" w:rsidTr="00066EEC"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 доход за отчетный период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3805CB" w:rsidRDefault="003805CB" w:rsidP="003805CB"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3805CB" w:rsidRDefault="003805CB" w:rsidP="003805CB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_____________________________</w:t>
      </w:r>
    </w:p>
    <w:p w:rsidR="003805CB" w:rsidRDefault="003805CB" w:rsidP="003805CB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* Доход, полученный в иностранной валюте, указывается в рублях по </w:t>
      </w:r>
      <w:hyperlink r:id="rId17" w:history="1">
        <w:r>
          <w:rPr>
            <w:rStyle w:val="a7"/>
            <w:rFonts w:ascii="Arial" w:hAnsi="Arial" w:cs="Arial"/>
            <w:b/>
            <w:bCs/>
            <w:color w:val="3272C0"/>
            <w:sz w:val="18"/>
            <w:szCs w:val="18"/>
          </w:rPr>
          <w:t>курсу</w:t>
        </w:r>
      </w:hyperlink>
      <w:r>
        <w:rPr>
          <w:rFonts w:ascii="Arial" w:hAnsi="Arial" w:cs="Arial"/>
          <w:b/>
          <w:bCs/>
          <w:color w:val="000000"/>
          <w:sz w:val="18"/>
          <w:szCs w:val="18"/>
        </w:rPr>
        <w:t> Банка России на дату получения дохода.</w:t>
      </w:r>
    </w:p>
    <w:p w:rsidR="003805CB" w:rsidRDefault="003805CB" w:rsidP="003805CB"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3805CB" w:rsidRDefault="003805CB" w:rsidP="003805CB">
      <w:pPr>
        <w:pStyle w:val="s3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Раздел 2. Сведения о расходах</w:t>
      </w:r>
      <w:hyperlink r:id="rId18" w:anchor="block_1638" w:history="1">
        <w:r>
          <w:rPr>
            <w:rStyle w:val="a7"/>
            <w:rFonts w:ascii="Arial" w:hAnsi="Arial" w:cs="Arial"/>
            <w:b/>
            <w:bCs/>
            <w:color w:val="3272C0"/>
            <w:sz w:val="18"/>
            <w:szCs w:val="18"/>
          </w:rPr>
          <w:t>*(4)</w:t>
        </w:r>
      </w:hyperlink>
    </w:p>
    <w:p w:rsidR="003805CB" w:rsidRDefault="003805CB" w:rsidP="003805CB"/>
    <w:tbl>
      <w:tblPr>
        <w:tblW w:w="98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2259"/>
        <w:gridCol w:w="1956"/>
        <w:gridCol w:w="2684"/>
        <w:gridCol w:w="2077"/>
      </w:tblGrid>
      <w:tr w:rsidR="003805CB" w:rsidTr="00066EEC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</w:p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 приобретенного имущества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 сделки (руб.)</w:t>
            </w:r>
          </w:p>
        </w:tc>
        <w:tc>
          <w:tcPr>
            <w:tcW w:w="26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Основание приобретения</w:t>
            </w:r>
            <w:hyperlink r:id="rId19" w:anchor="block_1662" w:history="1">
              <w:r>
                <w:rPr>
                  <w:rStyle w:val="a7"/>
                  <w:rFonts w:ascii="Arial" w:hAnsi="Arial" w:cs="Arial"/>
                  <w:b/>
                  <w:bCs/>
                  <w:color w:val="3272C0"/>
                  <w:sz w:val="18"/>
                  <w:szCs w:val="18"/>
                </w:rPr>
                <w:t>*</w:t>
              </w:r>
            </w:hyperlink>
          </w:p>
        </w:tc>
      </w:tr>
      <w:tr w:rsidR="003805CB" w:rsidTr="00066EEC">
        <w:tc>
          <w:tcPr>
            <w:tcW w:w="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6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0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3805CB" w:rsidTr="00066EEC">
        <w:tc>
          <w:tcPr>
            <w:tcW w:w="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Земельные участки:</w:t>
            </w:r>
          </w:p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1)</w:t>
            </w:r>
          </w:p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2)</w:t>
            </w:r>
          </w:p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3)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05CB" w:rsidTr="00066EEC">
        <w:tc>
          <w:tcPr>
            <w:tcW w:w="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Иное</w:t>
            </w:r>
          </w:p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недвижимое</w:t>
            </w:r>
          </w:p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имущество:</w:t>
            </w:r>
          </w:p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1)</w:t>
            </w:r>
          </w:p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2)</w:t>
            </w:r>
          </w:p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3)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05CB" w:rsidTr="00066EEC">
        <w:tc>
          <w:tcPr>
            <w:tcW w:w="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Транспортные средства:</w:t>
            </w:r>
          </w:p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1)</w:t>
            </w:r>
          </w:p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2)</w:t>
            </w:r>
          </w:p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3)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05CB" w:rsidTr="00066EEC">
        <w:tc>
          <w:tcPr>
            <w:tcW w:w="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Ценные бумаги:</w:t>
            </w:r>
          </w:p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1)</w:t>
            </w:r>
          </w:p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2)</w:t>
            </w:r>
          </w:p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3)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3805CB" w:rsidRDefault="003805CB" w:rsidP="003805CB"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3805CB" w:rsidRDefault="003805CB" w:rsidP="003805CB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_____________________________</w:t>
      </w:r>
    </w:p>
    <w:p w:rsidR="003805CB" w:rsidRDefault="003805CB" w:rsidP="003805CB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*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805CB" w:rsidRDefault="003805CB" w:rsidP="003805CB"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3805CB" w:rsidRDefault="003805CB" w:rsidP="003805CB">
      <w:pPr>
        <w:pStyle w:val="s3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Раздел 3. Сведения об имуществе</w:t>
      </w:r>
    </w:p>
    <w:p w:rsidR="003805CB" w:rsidRDefault="003805CB" w:rsidP="003805CB"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3805CB" w:rsidRDefault="003805CB" w:rsidP="003805CB">
      <w:pPr>
        <w:pStyle w:val="s3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3.1. Недвижимое имущество</w:t>
      </w:r>
    </w:p>
    <w:p w:rsidR="003805CB" w:rsidRDefault="003805CB" w:rsidP="003805CB"/>
    <w:tbl>
      <w:tblPr>
        <w:tblW w:w="102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2150"/>
        <w:gridCol w:w="1967"/>
        <w:gridCol w:w="1723"/>
        <w:gridCol w:w="1372"/>
        <w:gridCol w:w="2104"/>
      </w:tblGrid>
      <w:tr w:rsidR="003805CB" w:rsidTr="00066EEC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</w:p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 и наименование имущества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 собственности</w:t>
            </w:r>
            <w:hyperlink r:id="rId20" w:anchor="block_1659" w:history="1">
              <w:r>
                <w:rPr>
                  <w:rStyle w:val="a7"/>
                  <w:rFonts w:ascii="Arial" w:hAnsi="Arial" w:cs="Arial"/>
                  <w:b/>
                  <w:bCs/>
                  <w:color w:val="3272C0"/>
                  <w:sz w:val="18"/>
                  <w:szCs w:val="18"/>
                </w:rPr>
                <w:t>*</w:t>
              </w:r>
            </w:hyperlink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Местонахождение (адрес)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Площадь (кв.м)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Основание приобретения и источник средств</w:t>
            </w:r>
            <w:hyperlink r:id="rId21" w:anchor="block_1660" w:history="1">
              <w:r>
                <w:rPr>
                  <w:rStyle w:val="a7"/>
                  <w:rFonts w:ascii="Arial" w:hAnsi="Arial" w:cs="Arial"/>
                  <w:b/>
                  <w:bCs/>
                  <w:color w:val="3272C0"/>
                  <w:sz w:val="18"/>
                  <w:szCs w:val="18"/>
                </w:rPr>
                <w:t>**</w:t>
              </w:r>
            </w:hyperlink>
          </w:p>
        </w:tc>
      </w:tr>
      <w:tr w:rsidR="003805CB" w:rsidTr="00066EEC">
        <w:tc>
          <w:tcPr>
            <w:tcW w:w="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3805CB" w:rsidTr="00066EEC">
        <w:tc>
          <w:tcPr>
            <w:tcW w:w="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Земельные участки</w:t>
            </w:r>
            <w:hyperlink r:id="rId22" w:anchor="block_1661" w:history="1">
              <w:r>
                <w:rPr>
                  <w:rStyle w:val="a7"/>
                  <w:rFonts w:ascii="Arial" w:hAnsi="Arial" w:cs="Arial"/>
                  <w:b/>
                  <w:bCs/>
                  <w:color w:val="3272C0"/>
                  <w:sz w:val="18"/>
                  <w:szCs w:val="18"/>
                </w:rPr>
                <w:t>***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1)</w:t>
            </w:r>
          </w:p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2)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05CB" w:rsidTr="00066EEC">
        <w:tc>
          <w:tcPr>
            <w:tcW w:w="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Жилые дома, дачи:</w:t>
            </w:r>
          </w:p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1)</w:t>
            </w:r>
          </w:p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2)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05CB" w:rsidTr="00066EEC">
        <w:tc>
          <w:tcPr>
            <w:tcW w:w="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1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Квартиры:</w:t>
            </w:r>
          </w:p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1)</w:t>
            </w:r>
          </w:p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2)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05CB" w:rsidTr="00066EEC">
        <w:tc>
          <w:tcPr>
            <w:tcW w:w="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1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Гаражи:</w:t>
            </w:r>
          </w:p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1)</w:t>
            </w:r>
          </w:p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2)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05CB" w:rsidTr="00066EEC">
        <w:tc>
          <w:tcPr>
            <w:tcW w:w="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1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Иное недвижимое имущество:</w:t>
            </w:r>
          </w:p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1)</w:t>
            </w:r>
          </w:p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2)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3805CB" w:rsidRDefault="003805CB" w:rsidP="003805CB"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3805CB" w:rsidRDefault="003805CB" w:rsidP="003805CB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_____________________________</w:t>
      </w:r>
    </w:p>
    <w:p w:rsidR="003805CB" w:rsidRDefault="003805CB" w:rsidP="003805CB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*Указывается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сведения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об имуществе которого представляются.</w:t>
      </w:r>
    </w:p>
    <w:p w:rsidR="003805CB" w:rsidRDefault="003805CB" w:rsidP="003805CB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**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 </w:t>
      </w:r>
      <w:hyperlink r:id="rId23" w:anchor="block_41" w:history="1">
        <w:r>
          <w:rPr>
            <w:rStyle w:val="a7"/>
            <w:rFonts w:ascii="Arial" w:hAnsi="Arial" w:cs="Arial"/>
            <w:b/>
            <w:bCs/>
            <w:color w:val="3272C0"/>
            <w:sz w:val="18"/>
            <w:szCs w:val="18"/>
          </w:rPr>
          <w:t>частью 1 статьи 4</w:t>
        </w:r>
      </w:hyperlink>
      <w:r>
        <w:rPr>
          <w:rFonts w:ascii="Arial" w:hAnsi="Arial" w:cs="Arial"/>
          <w:b/>
          <w:bCs/>
          <w:color w:val="000000"/>
          <w:sz w:val="18"/>
          <w:szCs w:val="18"/>
        </w:rPr>
        <w:t> Федерального закона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финансовыми инструментами", источник получения средств, за счет которых приобретено имущество.</w:t>
      </w:r>
    </w:p>
    <w:p w:rsidR="003805CB" w:rsidRDefault="003805CB" w:rsidP="003805CB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***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3805CB" w:rsidRDefault="003805CB" w:rsidP="003805CB"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3805CB" w:rsidRDefault="003805CB" w:rsidP="003805CB">
      <w:pPr>
        <w:pStyle w:val="s3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3.2. Транспортные средства</w:t>
      </w:r>
    </w:p>
    <w:p w:rsidR="003805CB" w:rsidRDefault="003805CB" w:rsidP="003805CB"/>
    <w:tbl>
      <w:tblPr>
        <w:tblW w:w="102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"/>
        <w:gridCol w:w="3516"/>
        <w:gridCol w:w="2273"/>
        <w:gridCol w:w="3577"/>
      </w:tblGrid>
      <w:tr w:rsidR="003805CB" w:rsidTr="00066EE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</w:p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4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Вид, марка, модель транспортного средства, год изготовления</w:t>
            </w:r>
          </w:p>
        </w:tc>
        <w:tc>
          <w:tcPr>
            <w:tcW w:w="22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 собственности</w:t>
            </w:r>
            <w:hyperlink r:id="rId24" w:anchor="block_1658" w:history="1">
              <w:r>
                <w:rPr>
                  <w:rStyle w:val="a7"/>
                  <w:rFonts w:ascii="Arial" w:hAnsi="Arial" w:cs="Arial"/>
                  <w:b/>
                  <w:bCs/>
                  <w:color w:val="3272C0"/>
                  <w:sz w:val="18"/>
                  <w:szCs w:val="18"/>
                </w:rPr>
                <w:t>*</w:t>
              </w:r>
            </w:hyperlink>
          </w:p>
        </w:tc>
        <w:tc>
          <w:tcPr>
            <w:tcW w:w="3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Место регистрации</w:t>
            </w:r>
          </w:p>
        </w:tc>
      </w:tr>
      <w:tr w:rsidR="003805CB" w:rsidTr="00066EEC"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5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3805CB" w:rsidTr="00066EEC"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Автомобили легковые:</w:t>
            </w:r>
          </w:p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1)</w:t>
            </w:r>
          </w:p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2)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05CB" w:rsidTr="00066EEC"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Автомобили грузовые:</w:t>
            </w:r>
          </w:p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1)</w:t>
            </w:r>
          </w:p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2)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05CB" w:rsidTr="00066EEC"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Мототранспортные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средства:</w:t>
            </w:r>
          </w:p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1)</w:t>
            </w:r>
          </w:p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2)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05CB" w:rsidTr="00066EEC"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Сельскохозяйственная техника:</w:t>
            </w:r>
          </w:p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1)</w:t>
            </w:r>
          </w:p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2)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05CB" w:rsidTr="00066EEC"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Водный транспорт:</w:t>
            </w:r>
          </w:p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1)</w:t>
            </w:r>
          </w:p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2)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05CB" w:rsidTr="00066EEC"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4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Воздушный транспорт:</w:t>
            </w:r>
          </w:p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1)</w:t>
            </w:r>
          </w:p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2)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05CB" w:rsidTr="00066EEC"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4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Иные транспортные средства:</w:t>
            </w:r>
          </w:p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1)</w:t>
            </w:r>
          </w:p>
          <w:p w:rsidR="003805CB" w:rsidRDefault="003805CB" w:rsidP="00066EE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2)</w:t>
            </w:r>
          </w:p>
        </w:tc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3805CB" w:rsidRDefault="003805CB" w:rsidP="003805CB"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3805CB" w:rsidRDefault="003805CB" w:rsidP="003805CB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_____________________________</w:t>
      </w:r>
    </w:p>
    <w:p w:rsidR="003805CB" w:rsidRDefault="003805CB" w:rsidP="003805CB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*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сведения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об имуществе которого представляются.</w:t>
      </w:r>
    </w:p>
    <w:p w:rsidR="003805CB" w:rsidRDefault="003805CB" w:rsidP="003805CB"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3805CB" w:rsidRDefault="003805CB" w:rsidP="003805CB">
      <w:pPr>
        <w:pStyle w:val="s3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Раздел 4. Сведения о счетах в банках и иных кредитных организациях</w:t>
      </w:r>
    </w:p>
    <w:p w:rsidR="003805CB" w:rsidRDefault="003805CB" w:rsidP="003805CB"/>
    <w:tbl>
      <w:tblPr>
        <w:tblW w:w="103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2975"/>
        <w:gridCol w:w="1730"/>
        <w:gridCol w:w="1229"/>
        <w:gridCol w:w="1153"/>
        <w:gridCol w:w="2337"/>
      </w:tblGrid>
      <w:tr w:rsidR="003805CB" w:rsidTr="00066EEC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</w:p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 и адрес банка или иной кредитной организации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 и валюта счета</w:t>
            </w:r>
            <w:hyperlink r:id="rId25" w:anchor="block_1655" w:history="1">
              <w:r>
                <w:rPr>
                  <w:rStyle w:val="a7"/>
                  <w:rFonts w:ascii="Arial" w:hAnsi="Arial" w:cs="Arial"/>
                  <w:b/>
                  <w:bCs/>
                  <w:color w:val="3272C0"/>
                  <w:sz w:val="18"/>
                  <w:szCs w:val="18"/>
                </w:rPr>
                <w:t>*</w:t>
              </w:r>
            </w:hyperlink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Дата открытия счета</w:t>
            </w:r>
          </w:p>
        </w:tc>
        <w:tc>
          <w:tcPr>
            <w:tcW w:w="10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Остаток на счете</w:t>
            </w:r>
            <w:hyperlink r:id="rId26" w:anchor="block_1656" w:history="1">
              <w:r>
                <w:rPr>
                  <w:rStyle w:val="a7"/>
                  <w:rFonts w:ascii="Arial" w:hAnsi="Arial" w:cs="Arial"/>
                  <w:b/>
                  <w:bCs/>
                  <w:color w:val="3272C0"/>
                  <w:sz w:val="18"/>
                  <w:szCs w:val="18"/>
                </w:rPr>
                <w:t>**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(руб.)</w:t>
            </w:r>
          </w:p>
        </w:tc>
        <w:tc>
          <w:tcPr>
            <w:tcW w:w="2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 поступивших на счет денежных средств</w:t>
            </w:r>
            <w:hyperlink r:id="rId27" w:anchor="block_1657" w:history="1">
              <w:r>
                <w:rPr>
                  <w:rStyle w:val="a7"/>
                  <w:rFonts w:ascii="Arial" w:hAnsi="Arial" w:cs="Arial"/>
                  <w:b/>
                  <w:bCs/>
                  <w:color w:val="3272C0"/>
                  <w:sz w:val="18"/>
                  <w:szCs w:val="18"/>
                </w:rPr>
                <w:t>***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(руб.)</w:t>
            </w:r>
          </w:p>
        </w:tc>
      </w:tr>
      <w:tr w:rsidR="003805CB" w:rsidTr="00066EEC">
        <w:tc>
          <w:tcPr>
            <w:tcW w:w="8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3805CB" w:rsidTr="00066EEC">
        <w:tc>
          <w:tcPr>
            <w:tcW w:w="8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05CB" w:rsidTr="00066EEC">
        <w:tc>
          <w:tcPr>
            <w:tcW w:w="8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05CB" w:rsidTr="00066EEC">
        <w:tc>
          <w:tcPr>
            <w:tcW w:w="8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3805CB" w:rsidRDefault="003805CB" w:rsidP="003805CB"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3805CB" w:rsidRDefault="003805CB" w:rsidP="003805CB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_____________________________</w:t>
      </w:r>
    </w:p>
    <w:p w:rsidR="003805CB" w:rsidRDefault="003805CB" w:rsidP="003805CB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* Указываются вид счета (депозитный, текущий, расчетный, ссудный и другие) и валюта счета.</w:t>
      </w:r>
    </w:p>
    <w:p w:rsidR="003805CB" w:rsidRDefault="003805CB" w:rsidP="003805CB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** Остаток на счете указывается по состоянию на отчетную дату. Для счетов в иностранной валюте остаток указывается в рублях по </w:t>
      </w:r>
      <w:hyperlink r:id="rId28" w:history="1">
        <w:r>
          <w:rPr>
            <w:rStyle w:val="a7"/>
            <w:rFonts w:ascii="Arial" w:hAnsi="Arial" w:cs="Arial"/>
            <w:b/>
            <w:bCs/>
            <w:color w:val="3272C0"/>
            <w:sz w:val="18"/>
            <w:szCs w:val="18"/>
          </w:rPr>
          <w:t>курсу</w:t>
        </w:r>
      </w:hyperlink>
      <w:r>
        <w:rPr>
          <w:rFonts w:ascii="Arial" w:hAnsi="Arial" w:cs="Arial"/>
          <w:b/>
          <w:bCs/>
          <w:color w:val="000000"/>
          <w:sz w:val="18"/>
          <w:szCs w:val="18"/>
        </w:rPr>
        <w:t> Банка России на отчетную дату.</w:t>
      </w:r>
    </w:p>
    <w:p w:rsidR="003805CB" w:rsidRDefault="003805CB" w:rsidP="003805CB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***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3805CB" w:rsidRDefault="003805CB" w:rsidP="003805CB"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3805CB" w:rsidRDefault="003805CB" w:rsidP="003805CB">
      <w:pPr>
        <w:pStyle w:val="s3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Раздел 5. Сведения о ценных бумагах</w:t>
      </w:r>
    </w:p>
    <w:p w:rsidR="003805CB" w:rsidRDefault="003805CB" w:rsidP="003805CB"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3805CB" w:rsidRDefault="003805CB" w:rsidP="003805CB">
      <w:pPr>
        <w:pStyle w:val="s3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5.1. Акции и иное участие в коммерческих организациях и фондах</w:t>
      </w:r>
    </w:p>
    <w:p w:rsidR="003805CB" w:rsidRDefault="003805CB" w:rsidP="003805CB"/>
    <w:tbl>
      <w:tblPr>
        <w:tblW w:w="10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2366"/>
        <w:gridCol w:w="1644"/>
        <w:gridCol w:w="1752"/>
        <w:gridCol w:w="1613"/>
        <w:gridCol w:w="2043"/>
      </w:tblGrid>
      <w:tr w:rsidR="003805CB" w:rsidTr="00066EEC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</w:p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 и организационно-правовая форма организации</w:t>
            </w:r>
            <w:hyperlink r:id="rId29" w:anchor="block_1651" w:history="1">
              <w:r>
                <w:rPr>
                  <w:rStyle w:val="a7"/>
                  <w:rFonts w:ascii="Arial" w:hAnsi="Arial" w:cs="Arial"/>
                  <w:b/>
                  <w:bCs/>
                  <w:color w:val="3272C0"/>
                  <w:sz w:val="18"/>
                  <w:szCs w:val="18"/>
                </w:rPr>
                <w:t>*</w:t>
              </w:r>
            </w:hyperlink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Местонахождение организации (адрес)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Уставный</w:t>
            </w:r>
            <w:hyperlink r:id="rId30" w:anchor="block_1652" w:history="1">
              <w:r>
                <w:rPr>
                  <w:rStyle w:val="a7"/>
                  <w:rFonts w:ascii="Arial" w:hAnsi="Arial" w:cs="Arial"/>
                  <w:b/>
                  <w:bCs/>
                  <w:color w:val="3272C0"/>
                  <w:sz w:val="18"/>
                  <w:szCs w:val="18"/>
                </w:rPr>
                <w:t>**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капитал (руб.)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Доля </w:t>
            </w:r>
            <w:hyperlink r:id="rId31" w:anchor="block_1653" w:history="1">
              <w:r>
                <w:rPr>
                  <w:rStyle w:val="a7"/>
                  <w:rFonts w:ascii="Arial" w:hAnsi="Arial" w:cs="Arial"/>
                  <w:b/>
                  <w:bCs/>
                  <w:color w:val="3272C0"/>
                  <w:sz w:val="18"/>
                  <w:szCs w:val="18"/>
                </w:rPr>
                <w:t>***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участия</w:t>
            </w:r>
          </w:p>
        </w:tc>
        <w:tc>
          <w:tcPr>
            <w:tcW w:w="1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Основание</w:t>
            </w:r>
            <w:hyperlink r:id="rId32" w:anchor="block_1654" w:history="1">
              <w:r>
                <w:rPr>
                  <w:rStyle w:val="a7"/>
                  <w:rFonts w:ascii="Arial" w:hAnsi="Arial" w:cs="Arial"/>
                  <w:b/>
                  <w:bCs/>
                  <w:color w:val="3272C0"/>
                  <w:sz w:val="18"/>
                  <w:szCs w:val="18"/>
                </w:rPr>
                <w:t>**** 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участия</w:t>
            </w:r>
          </w:p>
        </w:tc>
      </w:tr>
      <w:tr w:rsidR="003805CB" w:rsidTr="00066EEC"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3805CB" w:rsidTr="00066EEC"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05CB" w:rsidTr="00066EEC"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05CB" w:rsidTr="00066EEC"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05CB" w:rsidTr="00066EEC"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5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05CB" w:rsidTr="00066EEC"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5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3805CB" w:rsidRDefault="003805CB" w:rsidP="003805CB"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3805CB" w:rsidRDefault="003805CB" w:rsidP="003805CB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_____________________________</w:t>
      </w:r>
    </w:p>
    <w:p w:rsidR="003805CB" w:rsidRDefault="003805CB" w:rsidP="003805CB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* Указываются полное или сокращенное официальное наименование организац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ии и ее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805CB" w:rsidRDefault="003805CB" w:rsidP="003805CB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**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 </w:t>
      </w:r>
      <w:hyperlink r:id="rId33" w:history="1">
        <w:r>
          <w:rPr>
            <w:rStyle w:val="a7"/>
            <w:rFonts w:ascii="Arial" w:hAnsi="Arial" w:cs="Arial"/>
            <w:b/>
            <w:bCs/>
            <w:color w:val="3272C0"/>
            <w:sz w:val="18"/>
            <w:szCs w:val="18"/>
          </w:rPr>
          <w:t>курсу</w:t>
        </w:r>
      </w:hyperlink>
      <w:r>
        <w:rPr>
          <w:rFonts w:ascii="Arial" w:hAnsi="Arial" w:cs="Arial"/>
          <w:b/>
          <w:bCs/>
          <w:color w:val="000000"/>
          <w:sz w:val="18"/>
          <w:szCs w:val="18"/>
        </w:rPr>
        <w:t> Банка России на отчетную дату.</w:t>
      </w:r>
    </w:p>
    <w:p w:rsidR="003805CB" w:rsidRDefault="003805CB" w:rsidP="003805CB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***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805CB" w:rsidRDefault="003805CB" w:rsidP="003805CB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****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  <w:p w:rsidR="003805CB" w:rsidRDefault="003805CB" w:rsidP="003805CB"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3805CB" w:rsidRDefault="003805CB" w:rsidP="003805CB">
      <w:pPr>
        <w:pStyle w:val="s3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5.2. Иные ценные бумаги</w:t>
      </w:r>
    </w:p>
    <w:p w:rsidR="003805CB" w:rsidRDefault="003805CB" w:rsidP="003805CB"/>
    <w:tbl>
      <w:tblPr>
        <w:tblW w:w="102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690"/>
        <w:gridCol w:w="1872"/>
        <w:gridCol w:w="2101"/>
        <w:gridCol w:w="1842"/>
        <w:gridCol w:w="1933"/>
      </w:tblGrid>
      <w:tr w:rsidR="003805CB" w:rsidTr="00066EEC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</w:p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 ценной бумаги</w:t>
            </w:r>
            <w:hyperlink r:id="rId34" w:anchor="block_1649" w:history="1">
              <w:r>
                <w:rPr>
                  <w:rStyle w:val="a7"/>
                  <w:rFonts w:ascii="Arial" w:hAnsi="Arial" w:cs="Arial"/>
                  <w:b/>
                  <w:bCs/>
                  <w:color w:val="3272C0"/>
                  <w:sz w:val="18"/>
                  <w:szCs w:val="18"/>
                </w:rPr>
                <w:t>*</w:t>
              </w:r>
            </w:hyperlink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Лицо, выпустившее ценную бумагу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Номинальная величина обязательства (руб.)</w:t>
            </w:r>
          </w:p>
        </w:tc>
        <w:tc>
          <w:tcPr>
            <w:tcW w:w="1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Общее количество</w:t>
            </w:r>
          </w:p>
        </w:tc>
        <w:tc>
          <w:tcPr>
            <w:tcW w:w="1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Общая стоимость</w:t>
            </w:r>
            <w:hyperlink r:id="rId35" w:anchor="block_1650" w:history="1">
              <w:r>
                <w:rPr>
                  <w:rStyle w:val="a7"/>
                  <w:rFonts w:ascii="Arial" w:hAnsi="Arial" w:cs="Arial"/>
                  <w:b/>
                  <w:bCs/>
                  <w:color w:val="3272C0"/>
                  <w:sz w:val="18"/>
                  <w:szCs w:val="18"/>
                </w:rPr>
                <w:t>**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(руб.)</w:t>
            </w:r>
          </w:p>
        </w:tc>
      </w:tr>
      <w:tr w:rsidR="003805CB" w:rsidTr="00066EEC"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3805CB" w:rsidTr="00066EEC"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05CB" w:rsidTr="00066EEC"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05CB" w:rsidTr="00066EEC"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05CB" w:rsidTr="00066EEC"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05CB" w:rsidTr="00066EEC"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05CB" w:rsidTr="00066EEC"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3805CB" w:rsidRDefault="003805CB" w:rsidP="003805CB"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3805CB" w:rsidRDefault="003805CB" w:rsidP="003805CB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_____________________________</w:t>
      </w:r>
    </w:p>
    <w:p w:rsidR="003805CB" w:rsidRDefault="003805CB" w:rsidP="003805CB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* Указываются все ценные бумаги по видам (облигации, векселя и другие), за исключением акций, указанных в </w:t>
      </w:r>
      <w:hyperlink r:id="rId36" w:anchor="block_1510" w:history="1">
        <w:r>
          <w:rPr>
            <w:rStyle w:val="a7"/>
            <w:rFonts w:ascii="Arial" w:hAnsi="Arial" w:cs="Arial"/>
            <w:b/>
            <w:bCs/>
            <w:color w:val="3272C0"/>
            <w:sz w:val="18"/>
            <w:szCs w:val="18"/>
          </w:rPr>
          <w:t>подразделе 5.1</w:t>
        </w:r>
      </w:hyperlink>
      <w:r>
        <w:rPr>
          <w:rFonts w:ascii="Arial" w:hAnsi="Arial" w:cs="Arial"/>
          <w:b/>
          <w:bCs/>
          <w:color w:val="000000"/>
          <w:sz w:val="18"/>
          <w:szCs w:val="18"/>
        </w:rPr>
        <w:t> "Акции и иное участие в коммерческих организациях и фондах".</w:t>
      </w:r>
    </w:p>
    <w:p w:rsidR="003805CB" w:rsidRDefault="003805CB" w:rsidP="003805CB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**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 </w:t>
      </w:r>
      <w:hyperlink r:id="rId37" w:history="1">
        <w:r>
          <w:rPr>
            <w:rStyle w:val="a7"/>
            <w:rFonts w:ascii="Arial" w:hAnsi="Arial" w:cs="Arial"/>
            <w:b/>
            <w:bCs/>
            <w:color w:val="3272C0"/>
            <w:sz w:val="18"/>
            <w:szCs w:val="18"/>
          </w:rPr>
          <w:t>курсу</w:t>
        </w:r>
      </w:hyperlink>
      <w:r>
        <w:rPr>
          <w:rFonts w:ascii="Arial" w:hAnsi="Arial" w:cs="Arial"/>
          <w:b/>
          <w:bCs/>
          <w:color w:val="000000"/>
          <w:sz w:val="18"/>
          <w:szCs w:val="18"/>
        </w:rPr>
        <w:t> Банка России на отчетную дату.</w:t>
      </w:r>
    </w:p>
    <w:p w:rsidR="003805CB" w:rsidRDefault="003805CB" w:rsidP="003805CB"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3805CB" w:rsidRDefault="003805CB" w:rsidP="003805CB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Итого по </w:t>
      </w:r>
      <w:hyperlink r:id="rId38" w:anchor="block_1500" w:history="1">
        <w:r>
          <w:rPr>
            <w:rStyle w:val="a7"/>
            <w:rFonts w:ascii="Arial" w:hAnsi="Arial" w:cs="Arial"/>
            <w:b/>
            <w:bCs/>
            <w:color w:val="3272C0"/>
            <w:sz w:val="18"/>
            <w:szCs w:val="18"/>
          </w:rPr>
          <w:t>разделу 5</w:t>
        </w:r>
      </w:hyperlink>
      <w:r>
        <w:rPr>
          <w:rFonts w:ascii="Arial" w:hAnsi="Arial" w:cs="Arial"/>
          <w:b/>
          <w:bCs/>
          <w:color w:val="000000"/>
          <w:sz w:val="18"/>
          <w:szCs w:val="18"/>
        </w:rPr>
        <w:t> "Сведения о ценных бумагах" суммарная декларированная стоимость ценных бумаг, включая доли участия в коммерческих организациях (руб.), ____</w:t>
      </w:r>
    </w:p>
    <w:p w:rsidR="003805CB" w:rsidRDefault="003805CB" w:rsidP="003805CB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______________________________________________________________________.</w:t>
      </w:r>
    </w:p>
    <w:p w:rsidR="003805CB" w:rsidRDefault="003805CB" w:rsidP="003805CB"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3805CB" w:rsidRDefault="003805CB" w:rsidP="003805CB">
      <w:pPr>
        <w:pStyle w:val="s3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Раздел 6. Сведения об обязательствах имущественного характера</w:t>
      </w:r>
    </w:p>
    <w:p w:rsidR="003805CB" w:rsidRDefault="003805CB" w:rsidP="003805CB"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3805CB" w:rsidRDefault="003805CB" w:rsidP="003805CB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6.1. Объекты недвижимого имущества, находящиеся в пользовании</w:t>
      </w:r>
      <w:hyperlink r:id="rId39" w:anchor="block_1639" w:history="1">
        <w:r>
          <w:rPr>
            <w:rStyle w:val="a7"/>
            <w:rFonts w:ascii="Arial" w:hAnsi="Arial" w:cs="Arial"/>
            <w:b/>
            <w:bCs/>
            <w:color w:val="3272C0"/>
            <w:sz w:val="18"/>
            <w:szCs w:val="18"/>
          </w:rPr>
          <w:t>*(5)</w:t>
        </w:r>
      </w:hyperlink>
    </w:p>
    <w:p w:rsidR="003805CB" w:rsidRDefault="003805CB" w:rsidP="003805CB"/>
    <w:tbl>
      <w:tblPr>
        <w:tblW w:w="10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1943"/>
        <w:gridCol w:w="1999"/>
        <w:gridCol w:w="2393"/>
        <w:gridCol w:w="1853"/>
        <w:gridCol w:w="1376"/>
      </w:tblGrid>
      <w:tr w:rsidR="003805CB" w:rsidTr="00066EEC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</w:p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0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</w:t>
            </w:r>
            <w:hyperlink r:id="rId40" w:anchor="block_1646" w:history="1">
              <w:r>
                <w:rPr>
                  <w:rStyle w:val="a7"/>
                  <w:rFonts w:ascii="Arial" w:hAnsi="Arial" w:cs="Arial"/>
                  <w:b/>
                  <w:bCs/>
                  <w:color w:val="3272C0"/>
                  <w:sz w:val="18"/>
                  <w:szCs w:val="18"/>
                </w:rPr>
                <w:t>*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имущества</w:t>
            </w:r>
          </w:p>
        </w:tc>
        <w:tc>
          <w:tcPr>
            <w:tcW w:w="20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 и сроки</w:t>
            </w:r>
            <w:hyperlink r:id="rId41" w:anchor="block_1647" w:history="1">
              <w:r>
                <w:rPr>
                  <w:rStyle w:val="a7"/>
                  <w:rFonts w:ascii="Arial" w:hAnsi="Arial" w:cs="Arial"/>
                  <w:b/>
                  <w:bCs/>
                  <w:color w:val="3272C0"/>
                  <w:sz w:val="18"/>
                  <w:szCs w:val="18"/>
                </w:rPr>
                <w:t>**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пользования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Основание</w:t>
            </w:r>
            <w:hyperlink r:id="rId42" w:anchor="block_1648" w:history="1">
              <w:r>
                <w:rPr>
                  <w:rStyle w:val="a7"/>
                  <w:rFonts w:ascii="Arial" w:hAnsi="Arial" w:cs="Arial"/>
                  <w:b/>
                  <w:bCs/>
                  <w:color w:val="3272C0"/>
                  <w:sz w:val="18"/>
                  <w:szCs w:val="18"/>
                </w:rPr>
                <w:t>***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пользования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Местонахождение (адрес)</w:t>
            </w:r>
          </w:p>
        </w:tc>
        <w:tc>
          <w:tcPr>
            <w:tcW w:w="1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Площадь (кв.м)</w:t>
            </w:r>
          </w:p>
        </w:tc>
      </w:tr>
      <w:tr w:rsidR="003805CB" w:rsidTr="00066EEC"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3805CB" w:rsidTr="00066EEC"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05CB" w:rsidTr="00066EEC"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05CB" w:rsidTr="00066EEC"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3805CB" w:rsidRDefault="003805CB" w:rsidP="003805CB"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3805CB" w:rsidRDefault="003805CB" w:rsidP="003805CB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_____________________________</w:t>
      </w:r>
    </w:p>
    <w:p w:rsidR="003805CB" w:rsidRDefault="003805CB" w:rsidP="003805CB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* Указывается вид недвижимого имущества (земельный участок, жилой дом, дача и другие).</w:t>
      </w:r>
    </w:p>
    <w:p w:rsidR="003805CB" w:rsidRDefault="003805CB" w:rsidP="003805CB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** Указываются вид пользования (аренда, безвозмездное пользование и другие) и сроки пользования.</w:t>
      </w:r>
    </w:p>
    <w:p w:rsidR="003805CB" w:rsidRDefault="003805CB" w:rsidP="003805CB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***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3805CB" w:rsidRDefault="003805CB" w:rsidP="003805CB"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3805CB" w:rsidRDefault="003805CB" w:rsidP="003805CB">
      <w:pPr>
        <w:pStyle w:val="s3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6.2. Срочные обязательства финансового характера</w:t>
      </w:r>
      <w:hyperlink r:id="rId43" w:anchor="block_1640" w:history="1">
        <w:r>
          <w:rPr>
            <w:rStyle w:val="a7"/>
            <w:rFonts w:ascii="Arial" w:hAnsi="Arial" w:cs="Arial"/>
            <w:b/>
            <w:bCs/>
            <w:color w:val="3272C0"/>
            <w:sz w:val="18"/>
            <w:szCs w:val="18"/>
          </w:rPr>
          <w:t>*(6)</w:t>
        </w:r>
      </w:hyperlink>
    </w:p>
    <w:p w:rsidR="003805CB" w:rsidRDefault="003805CB" w:rsidP="003805CB"/>
    <w:tbl>
      <w:tblPr>
        <w:tblW w:w="102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065"/>
        <w:gridCol w:w="1501"/>
        <w:gridCol w:w="2638"/>
        <w:gridCol w:w="1608"/>
        <w:gridCol w:w="1819"/>
      </w:tblGrid>
      <w:tr w:rsidR="003805CB" w:rsidTr="00066EEC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</w:p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2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Содержание обязательства</w:t>
            </w:r>
            <w:hyperlink r:id="rId44" w:anchor="block_1641" w:history="1">
              <w:r>
                <w:rPr>
                  <w:rStyle w:val="a7"/>
                  <w:rFonts w:ascii="Arial" w:hAnsi="Arial" w:cs="Arial"/>
                  <w:b/>
                  <w:bCs/>
                  <w:color w:val="3272C0"/>
                  <w:sz w:val="18"/>
                  <w:szCs w:val="18"/>
                </w:rPr>
                <w:t>*</w:t>
              </w:r>
            </w:hyperlink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Кредитор (должник)</w:t>
            </w:r>
            <w:hyperlink r:id="rId45" w:anchor="block_1642" w:history="1">
              <w:r>
                <w:rPr>
                  <w:rStyle w:val="a7"/>
                  <w:rFonts w:ascii="Arial" w:hAnsi="Arial" w:cs="Arial"/>
                  <w:b/>
                  <w:bCs/>
                  <w:color w:val="3272C0"/>
                  <w:sz w:val="18"/>
                  <w:szCs w:val="18"/>
                </w:rPr>
                <w:t>**</w:t>
              </w:r>
            </w:hyperlink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Основание</w:t>
            </w:r>
            <w:hyperlink r:id="rId46" w:anchor="block_1643" w:history="1">
              <w:r>
                <w:rPr>
                  <w:rStyle w:val="a7"/>
                  <w:rFonts w:ascii="Arial" w:hAnsi="Arial" w:cs="Arial"/>
                  <w:b/>
                  <w:bCs/>
                  <w:color w:val="3272C0"/>
                  <w:sz w:val="18"/>
                  <w:szCs w:val="18"/>
                </w:rPr>
                <w:t>*** 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возникновения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 обязательства размер обязательства по состоянию на отчетную дату</w:t>
            </w:r>
            <w:hyperlink r:id="rId47" w:anchor="block_1644" w:history="1">
              <w:r>
                <w:rPr>
                  <w:rStyle w:val="a7"/>
                  <w:rFonts w:ascii="Arial" w:hAnsi="Arial" w:cs="Arial"/>
                  <w:b/>
                  <w:bCs/>
                  <w:color w:val="3272C0"/>
                  <w:sz w:val="18"/>
                  <w:szCs w:val="18"/>
                </w:rPr>
                <w:t>****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(руб.)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Условия обязательства</w:t>
            </w:r>
            <w:hyperlink r:id="rId48" w:anchor="block_1645" w:history="1">
              <w:r>
                <w:rPr>
                  <w:rStyle w:val="a7"/>
                  <w:rFonts w:ascii="Arial" w:hAnsi="Arial" w:cs="Arial"/>
                  <w:b/>
                  <w:bCs/>
                  <w:color w:val="3272C0"/>
                  <w:sz w:val="18"/>
                  <w:szCs w:val="18"/>
                </w:rPr>
                <w:t>*****</w:t>
              </w:r>
            </w:hyperlink>
          </w:p>
        </w:tc>
      </w:tr>
      <w:tr w:rsidR="003805CB" w:rsidTr="00066EEC"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3805CB" w:rsidTr="00066EEC"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05CB" w:rsidTr="00066EEC"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05CB" w:rsidTr="00066EEC"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3805CB" w:rsidRDefault="003805CB" w:rsidP="003805CB"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3805CB" w:rsidRDefault="003805CB" w:rsidP="003805CB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Достоверность и полноту настоящих сведений подтверждаю.</w:t>
      </w:r>
    </w:p>
    <w:p w:rsidR="003805CB" w:rsidRDefault="003805CB" w:rsidP="003805CB"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3805CB" w:rsidRDefault="003805CB" w:rsidP="003805CB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"____"___________20___г</w:t>
      </w:r>
      <w:proofErr w:type="gramStart"/>
      <w:r>
        <w:rPr>
          <w:b/>
          <w:bCs/>
          <w:color w:val="000000"/>
          <w:sz w:val="18"/>
          <w:szCs w:val="18"/>
        </w:rPr>
        <w:t xml:space="preserve"> .</w:t>
      </w:r>
      <w:proofErr w:type="gramEnd"/>
      <w:r>
        <w:rPr>
          <w:b/>
          <w:bCs/>
          <w:color w:val="000000"/>
          <w:sz w:val="18"/>
          <w:szCs w:val="18"/>
        </w:rPr>
        <w:t>________________________________________________</w:t>
      </w:r>
    </w:p>
    <w:p w:rsidR="003805CB" w:rsidRDefault="003805CB" w:rsidP="003805CB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        (подпись лица, представляющего сведения)</w:t>
      </w:r>
    </w:p>
    <w:p w:rsidR="003805CB" w:rsidRDefault="003805CB" w:rsidP="003805CB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_________________________________________________________________________</w:t>
      </w:r>
    </w:p>
    <w:p w:rsidR="003805CB" w:rsidRDefault="003805CB" w:rsidP="003805CB">
      <w:pPr>
        <w:pStyle w:val="HTML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(Ф.И.О. и подпись лица, принявшего справку)</w:t>
      </w:r>
    </w:p>
    <w:p w:rsidR="003805CB" w:rsidRDefault="003805CB" w:rsidP="003805CB"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3805CB" w:rsidRDefault="003805CB" w:rsidP="003805CB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_____________________________</w:t>
      </w:r>
    </w:p>
    <w:p w:rsidR="003805CB" w:rsidRDefault="003805CB" w:rsidP="003805CB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* Указывается существо обязательства (заем, кредит и другие).</w:t>
      </w:r>
    </w:p>
    <w:p w:rsidR="003805CB" w:rsidRDefault="003805CB" w:rsidP="003805CB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**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805CB" w:rsidRDefault="003805CB" w:rsidP="003805CB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*** Указываются основание возникновения обязательства, а также реквизиты (дата, номер) соответствующего договора или акта.</w:t>
      </w:r>
    </w:p>
    <w:p w:rsidR="003805CB" w:rsidRDefault="003805CB" w:rsidP="003805CB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****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 </w:t>
      </w:r>
      <w:hyperlink r:id="rId49" w:history="1">
        <w:r>
          <w:rPr>
            <w:rStyle w:val="a7"/>
            <w:rFonts w:ascii="Arial" w:hAnsi="Arial" w:cs="Arial"/>
            <w:b/>
            <w:bCs/>
            <w:color w:val="3272C0"/>
            <w:sz w:val="18"/>
            <w:szCs w:val="18"/>
          </w:rPr>
          <w:t>курсу</w:t>
        </w:r>
      </w:hyperlink>
      <w:r>
        <w:rPr>
          <w:rFonts w:ascii="Arial" w:hAnsi="Arial" w:cs="Arial"/>
          <w:b/>
          <w:bCs/>
          <w:color w:val="000000"/>
          <w:sz w:val="18"/>
          <w:szCs w:val="18"/>
        </w:rPr>
        <w:t> Банка России на отчетную дату.</w:t>
      </w:r>
    </w:p>
    <w:p w:rsidR="003805CB" w:rsidRDefault="003805CB" w:rsidP="003805CB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*****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3805CB" w:rsidRDefault="003805CB" w:rsidP="003805CB"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3805CB" w:rsidRDefault="003805CB" w:rsidP="003805CB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_____________________________</w:t>
      </w:r>
    </w:p>
    <w:p w:rsidR="003805CB" w:rsidRDefault="003805CB" w:rsidP="003805CB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*(1)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3805CB" w:rsidRDefault="003805CB" w:rsidP="003805CB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*(2)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3805CB" w:rsidRDefault="003805CB" w:rsidP="003805CB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*(3) Указываются доходы (включая пенсии, пособия, иные выплаты) за отчетный период.</w:t>
      </w:r>
    </w:p>
    <w:p w:rsidR="003805CB" w:rsidRDefault="003805CB" w:rsidP="003805CB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*(4) Сведения о расходах представляются в случаях, установленных </w:t>
      </w:r>
      <w:hyperlink r:id="rId50" w:anchor="block_3" w:history="1">
        <w:r>
          <w:rPr>
            <w:rStyle w:val="a7"/>
            <w:rFonts w:ascii="Arial" w:hAnsi="Arial" w:cs="Arial"/>
            <w:b/>
            <w:bCs/>
            <w:color w:val="3272C0"/>
            <w:sz w:val="18"/>
            <w:szCs w:val="18"/>
          </w:rPr>
          <w:t>статьей 3</w:t>
        </w:r>
      </w:hyperlink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 Федерального закона от 3 декабря 2012 г. N 230-ФЗ "О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контроле за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3805CB" w:rsidRDefault="003805CB" w:rsidP="003805CB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*(5) Указываются по состоянию на отчетную дату.</w:t>
      </w:r>
    </w:p>
    <w:p w:rsidR="003805CB" w:rsidRDefault="003805CB" w:rsidP="003805CB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*(6)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сведения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об обязательствах которого представляются.</w:t>
      </w:r>
    </w:p>
    <w:p w:rsidR="003805CB" w:rsidRDefault="003805CB" w:rsidP="003805CB">
      <w:pPr>
        <w:pStyle w:val="s3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3805CB" w:rsidRDefault="003805CB" w:rsidP="003805CB"/>
    <w:tbl>
      <w:tblPr>
        <w:tblW w:w="100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9"/>
        <w:gridCol w:w="3001"/>
        <w:gridCol w:w="2622"/>
        <w:gridCol w:w="3183"/>
      </w:tblGrid>
      <w:tr w:rsidR="003805CB" w:rsidTr="00066EEC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</w:p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 имущества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Приобретатель имущества по сделке</w:t>
            </w:r>
            <w:hyperlink r:id="rId51" w:anchor="block_7111" w:history="1">
              <w:r>
                <w:rPr>
                  <w:rStyle w:val="a7"/>
                  <w:rFonts w:ascii="Arial" w:hAnsi="Arial" w:cs="Arial"/>
                  <w:b/>
                  <w:bCs/>
                  <w:color w:val="3272C0"/>
                  <w:sz w:val="18"/>
                  <w:szCs w:val="18"/>
                </w:rPr>
                <w:t>(1)</w:t>
              </w:r>
            </w:hyperlink>
          </w:p>
        </w:tc>
        <w:tc>
          <w:tcPr>
            <w:tcW w:w="31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Основание отчуждения имущества</w:t>
            </w:r>
            <w:hyperlink r:id="rId52" w:anchor="block_7222" w:history="1">
              <w:r>
                <w:rPr>
                  <w:rStyle w:val="a7"/>
                  <w:rFonts w:ascii="Arial" w:hAnsi="Arial" w:cs="Arial"/>
                  <w:b/>
                  <w:bCs/>
                  <w:color w:val="3272C0"/>
                  <w:sz w:val="18"/>
                  <w:szCs w:val="18"/>
                </w:rPr>
                <w:t>(2)</w:t>
              </w:r>
            </w:hyperlink>
          </w:p>
        </w:tc>
      </w:tr>
      <w:tr w:rsidR="003805CB" w:rsidTr="00066EEC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3805CB" w:rsidTr="00066EEC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Земельные участки:</w:t>
            </w:r>
          </w:p>
          <w:p w:rsidR="003805CB" w:rsidRDefault="003805CB" w:rsidP="00066EEC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1)</w:t>
            </w:r>
          </w:p>
          <w:p w:rsidR="003805CB" w:rsidRDefault="003805CB" w:rsidP="00066EEC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2)</w:t>
            </w:r>
          </w:p>
        </w:tc>
        <w:tc>
          <w:tcPr>
            <w:tcW w:w="25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05CB" w:rsidTr="00066EEC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Иное недвижимое имущество:</w:t>
            </w:r>
          </w:p>
          <w:p w:rsidR="003805CB" w:rsidRDefault="003805CB" w:rsidP="00066EEC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1)</w:t>
            </w:r>
          </w:p>
          <w:p w:rsidR="003805CB" w:rsidRDefault="003805CB" w:rsidP="00066EEC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2)</w:t>
            </w:r>
          </w:p>
        </w:tc>
        <w:tc>
          <w:tcPr>
            <w:tcW w:w="25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05CB" w:rsidTr="00066EEC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Транспортные средства:</w:t>
            </w:r>
          </w:p>
          <w:p w:rsidR="003805CB" w:rsidRDefault="003805CB" w:rsidP="00066EEC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1)</w:t>
            </w:r>
          </w:p>
          <w:p w:rsidR="003805CB" w:rsidRDefault="003805CB" w:rsidP="00066EEC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2)</w:t>
            </w:r>
          </w:p>
        </w:tc>
        <w:tc>
          <w:tcPr>
            <w:tcW w:w="25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05CB" w:rsidTr="00066EEC"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Ценные бумаги:</w:t>
            </w:r>
          </w:p>
          <w:p w:rsidR="003805CB" w:rsidRDefault="003805CB" w:rsidP="00066EEC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1)</w:t>
            </w:r>
          </w:p>
          <w:p w:rsidR="003805CB" w:rsidRDefault="003805CB" w:rsidP="00066EEC">
            <w:pPr>
              <w:pStyle w:val="s16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2)</w:t>
            </w:r>
          </w:p>
        </w:tc>
        <w:tc>
          <w:tcPr>
            <w:tcW w:w="25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05CB" w:rsidRDefault="003805CB" w:rsidP="00066E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3805CB" w:rsidRDefault="003805CB" w:rsidP="003805CB"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3805CB" w:rsidRDefault="003805CB" w:rsidP="003805CB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(1)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805CB" w:rsidRDefault="003805CB" w:rsidP="003805CB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(2) Указываются основания прекращения права собственности (наименование и реквизиты (дата, номер)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соответствующег</w:t>
      </w:r>
      <w:proofErr w:type="spellEnd"/>
      <w:r w:rsidR="00DD27CC">
        <w:rPr>
          <w:rFonts w:ascii="Arial" w:hAnsi="Arial" w:cs="Arial"/>
          <w:b/>
          <w:bCs/>
          <w:color w:val="000000"/>
          <w:sz w:val="18"/>
          <w:szCs w:val="18"/>
        </w:rPr>
        <w:t>»</w:t>
      </w:r>
      <w:proofErr w:type="gramEnd"/>
    </w:p>
    <w:p w:rsidR="003805CB" w:rsidRDefault="003805CB" w:rsidP="003805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br/>
        <w:t xml:space="preserve">-  </w:t>
      </w:r>
      <w:r w:rsidR="00DD27CC">
        <w:rPr>
          <w:rFonts w:ascii="Arial" w:hAnsi="Arial" w:cs="Arial"/>
          <w:b/>
          <w:bCs/>
          <w:color w:val="000000"/>
          <w:sz w:val="18"/>
          <w:szCs w:val="18"/>
        </w:rPr>
        <w:t xml:space="preserve">« </w:t>
      </w:r>
      <w:r w:rsidR="00DD27CC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Pr="00282FC6">
        <w:rPr>
          <w:rFonts w:ascii="Times New Roman" w:hAnsi="Times New Roman" w:cs="Times New Roman"/>
          <w:color w:val="000000"/>
          <w:sz w:val="28"/>
          <w:szCs w:val="28"/>
        </w:rPr>
        <w:t xml:space="preserve"> о представлении гражданами,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2FC6">
        <w:rPr>
          <w:rFonts w:ascii="Times New Roman" w:hAnsi="Times New Roman" w:cs="Times New Roman"/>
          <w:color w:val="000000"/>
          <w:sz w:val="28"/>
          <w:szCs w:val="28"/>
        </w:rPr>
        <w:t>претендующими на замещение должностей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2FC6">
        <w:rPr>
          <w:rFonts w:ascii="Times New Roman" w:hAnsi="Times New Roman" w:cs="Times New Roman"/>
          <w:color w:val="000000"/>
          <w:sz w:val="28"/>
          <w:szCs w:val="28"/>
        </w:rPr>
        <w:t>муниципальной службы в Администрации МО Кирюшкинский сельсовет и муниципальными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2FC6">
        <w:rPr>
          <w:rFonts w:ascii="Times New Roman" w:hAnsi="Times New Roman" w:cs="Times New Roman"/>
          <w:color w:val="000000"/>
          <w:sz w:val="28"/>
          <w:szCs w:val="28"/>
        </w:rPr>
        <w:t>служащими Администрации МО Кирюшкинский сельсовет сведений о доходах, об имуществе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2FC6">
        <w:rPr>
          <w:rFonts w:ascii="Times New Roman" w:hAnsi="Times New Roman" w:cs="Times New Roman"/>
          <w:color w:val="000000"/>
          <w:sz w:val="28"/>
          <w:szCs w:val="28"/>
        </w:rPr>
        <w:t>обязательствах имущественного характера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дополнить пунктом  15</w:t>
      </w:r>
    </w:p>
    <w:p w:rsidR="003805CB" w:rsidRPr="003805CB" w:rsidRDefault="003805CB" w:rsidP="003805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805CB">
        <w:rPr>
          <w:rFonts w:ascii="Times New Roman" w:hAnsi="Times New Roman" w:cs="Times New Roman"/>
          <w:color w:val="000000"/>
          <w:sz w:val="28"/>
          <w:szCs w:val="28"/>
        </w:rPr>
        <w:t xml:space="preserve">« 15. </w:t>
      </w:r>
      <w:proofErr w:type="gramStart"/>
      <w:r w:rsidRPr="003805CB">
        <w:rPr>
          <w:rFonts w:ascii="Times New Roman" w:hAnsi="Times New Roman" w:cs="Times New Roman"/>
          <w:color w:val="000000"/>
          <w:sz w:val="28"/>
          <w:szCs w:val="28"/>
        </w:rPr>
        <w:t>Сведения о доходах, об имуществе и обязательствах имущественного характера государственного служащего, его супруги (супруга) и несовершеннолетних детей в соответствии с </w:t>
      </w:r>
      <w:hyperlink r:id="rId53" w:anchor="100049" w:history="1">
        <w:r w:rsidRPr="003805CB">
          <w:rPr>
            <w:rStyle w:val="a7"/>
            <w:rFonts w:ascii="Times New Roman" w:hAnsi="Times New Roman" w:cs="Times New Roman"/>
            <w:color w:val="005EA5"/>
            <w:sz w:val="28"/>
            <w:szCs w:val="28"/>
            <w:bdr w:val="none" w:sz="0" w:space="0" w:color="auto" w:frame="1"/>
          </w:rPr>
          <w:t>порядком</w:t>
        </w:r>
      </w:hyperlink>
      <w:r w:rsidRPr="003805CB">
        <w:rPr>
          <w:rFonts w:ascii="Times New Roman" w:hAnsi="Times New Roman" w:cs="Times New Roman"/>
          <w:color w:val="000000"/>
          <w:sz w:val="28"/>
          <w:szCs w:val="28"/>
        </w:rPr>
        <w:t>, утвержденным Указом Президента Российской Федерации от 8 июля 2013 г. N 613, размещаются на официальном сайте соответствующего федерального государственного органа, а в случае отсутствия этих сведений на официальном сайте соответствующего федерального государственного органа - предоставляются общероссийским средствам массовой информации для</w:t>
      </w:r>
      <w:proofErr w:type="gramEnd"/>
      <w:r w:rsidRPr="003805CB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опубликования по их запросам</w:t>
      </w:r>
      <w:proofErr w:type="gramStart"/>
      <w:r w:rsidRPr="003805CB">
        <w:rPr>
          <w:rFonts w:ascii="Times New Roman" w:hAnsi="Times New Roman" w:cs="Times New Roman"/>
          <w:color w:val="000000"/>
          <w:sz w:val="28"/>
          <w:szCs w:val="28"/>
        </w:rPr>
        <w:t>.»</w:t>
      </w:r>
      <w:r w:rsidR="00DD27CC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4A451B" w:rsidRPr="003805CB" w:rsidRDefault="003805CB" w:rsidP="003805CB"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="004A451B" w:rsidRPr="004A451B">
        <w:rPr>
          <w:rFonts w:ascii="Times New Roman" w:hAnsi="Times New Roman" w:cs="Times New Roman"/>
          <w:sz w:val="28"/>
          <w:szCs w:val="28"/>
        </w:rPr>
        <w:t>2. Настоящее постан</w:t>
      </w:r>
      <w:r w:rsidR="004A451B">
        <w:rPr>
          <w:rFonts w:ascii="Times New Roman" w:hAnsi="Times New Roman" w:cs="Times New Roman"/>
          <w:sz w:val="28"/>
          <w:szCs w:val="28"/>
        </w:rPr>
        <w:t>о</w:t>
      </w:r>
      <w:r w:rsidR="004A451B" w:rsidRPr="004A451B">
        <w:rPr>
          <w:rFonts w:ascii="Times New Roman" w:hAnsi="Times New Roman" w:cs="Times New Roman"/>
          <w:sz w:val="28"/>
          <w:szCs w:val="28"/>
        </w:rPr>
        <w:t xml:space="preserve">вление вступает в силу </w:t>
      </w:r>
      <w:r w:rsidR="00B90E3B">
        <w:rPr>
          <w:rFonts w:ascii="Times New Roman" w:hAnsi="Times New Roman" w:cs="Times New Roman"/>
          <w:sz w:val="28"/>
          <w:szCs w:val="28"/>
        </w:rPr>
        <w:t>после его</w:t>
      </w:r>
      <w:r w:rsidR="004A451B" w:rsidRPr="004A451B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4A451B" w:rsidRPr="004A451B" w:rsidRDefault="004A451B" w:rsidP="004A451B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451B" w:rsidRPr="004A451B" w:rsidRDefault="004A451B" w:rsidP="004A451B">
      <w:pPr>
        <w:rPr>
          <w:rFonts w:ascii="Times New Roman" w:hAnsi="Times New Roman" w:cs="Times New Roman"/>
          <w:sz w:val="28"/>
          <w:szCs w:val="28"/>
        </w:rPr>
      </w:pPr>
      <w:r w:rsidRPr="004A451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4A451B" w:rsidRPr="004A451B" w:rsidRDefault="004A451B" w:rsidP="004A451B">
      <w:pPr>
        <w:rPr>
          <w:rFonts w:ascii="Times New Roman" w:hAnsi="Times New Roman" w:cs="Times New Roman"/>
          <w:sz w:val="28"/>
          <w:szCs w:val="28"/>
        </w:rPr>
      </w:pPr>
      <w:r w:rsidRPr="004A451B">
        <w:rPr>
          <w:rFonts w:ascii="Times New Roman" w:hAnsi="Times New Roman" w:cs="Times New Roman"/>
          <w:sz w:val="28"/>
          <w:szCs w:val="28"/>
        </w:rPr>
        <w:t xml:space="preserve">«Кирюшкинский сельсовет»                                                     А.Ф. Кириллов       </w:t>
      </w:r>
    </w:p>
    <w:p w:rsidR="00142496" w:rsidRDefault="00142496" w:rsidP="004A451B">
      <w:pPr>
        <w:spacing w:before="820" w:line="218" w:lineRule="auto"/>
        <w:ind w:right="1000"/>
        <w:jc w:val="both"/>
        <w:rPr>
          <w:rFonts w:ascii="Times New Roman" w:hAnsi="Times New Roman" w:cs="Times New Roman"/>
        </w:rPr>
      </w:pPr>
    </w:p>
    <w:p w:rsidR="00142496" w:rsidRDefault="00142496" w:rsidP="004A451B">
      <w:pPr>
        <w:spacing w:before="820" w:line="218" w:lineRule="auto"/>
        <w:ind w:right="1000"/>
        <w:jc w:val="both"/>
        <w:rPr>
          <w:rFonts w:ascii="Times New Roman" w:hAnsi="Times New Roman" w:cs="Times New Roman"/>
        </w:rPr>
      </w:pPr>
    </w:p>
    <w:p w:rsidR="00142496" w:rsidRDefault="00142496" w:rsidP="004A451B">
      <w:pPr>
        <w:spacing w:before="820" w:line="218" w:lineRule="auto"/>
        <w:ind w:right="1000"/>
        <w:jc w:val="both"/>
        <w:rPr>
          <w:rFonts w:ascii="Times New Roman" w:hAnsi="Times New Roman" w:cs="Times New Roman"/>
        </w:rPr>
      </w:pPr>
    </w:p>
    <w:p w:rsidR="00142496" w:rsidRDefault="00142496" w:rsidP="004A451B">
      <w:pPr>
        <w:spacing w:before="820" w:line="218" w:lineRule="auto"/>
        <w:ind w:right="1000"/>
        <w:jc w:val="both"/>
        <w:rPr>
          <w:rFonts w:ascii="Times New Roman" w:hAnsi="Times New Roman" w:cs="Times New Roman"/>
        </w:rPr>
      </w:pPr>
    </w:p>
    <w:p w:rsidR="00142496" w:rsidRDefault="00142496" w:rsidP="004A451B">
      <w:pPr>
        <w:spacing w:before="820" w:line="218" w:lineRule="auto"/>
        <w:ind w:right="1000"/>
        <w:jc w:val="both"/>
        <w:rPr>
          <w:rFonts w:ascii="Times New Roman" w:hAnsi="Times New Roman" w:cs="Times New Roman"/>
        </w:rPr>
      </w:pPr>
    </w:p>
    <w:p w:rsidR="004A451B" w:rsidRPr="004A451B" w:rsidRDefault="004A451B" w:rsidP="004A451B">
      <w:pPr>
        <w:spacing w:before="820" w:line="218" w:lineRule="auto"/>
        <w:ind w:right="1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Разослано:  в дело, РА, </w:t>
      </w:r>
      <w:r w:rsidRPr="004A451B">
        <w:rPr>
          <w:rFonts w:ascii="Times New Roman" w:hAnsi="Times New Roman" w:cs="Times New Roman"/>
        </w:rPr>
        <w:t xml:space="preserve"> </w:t>
      </w:r>
      <w:proofErr w:type="spellStart"/>
      <w:r w:rsidRPr="004A451B">
        <w:rPr>
          <w:rFonts w:ascii="Times New Roman" w:hAnsi="Times New Roman" w:cs="Times New Roman"/>
        </w:rPr>
        <w:t>Бугурусланской</w:t>
      </w:r>
      <w:proofErr w:type="spellEnd"/>
      <w:r w:rsidRPr="004A451B">
        <w:rPr>
          <w:rFonts w:ascii="Times New Roman" w:hAnsi="Times New Roman" w:cs="Times New Roman"/>
        </w:rPr>
        <w:t xml:space="preserve"> межрайонной прокуратуре</w:t>
      </w:r>
    </w:p>
    <w:p w:rsidR="00F72B10" w:rsidRPr="006A0A87" w:rsidRDefault="00F72B10" w:rsidP="004A451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72B10" w:rsidRPr="006A0A87" w:rsidSect="005E2884">
      <w:pgSz w:w="11906" w:h="16838"/>
      <w:pgMar w:top="851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42DC"/>
    <w:multiLevelType w:val="hybridMultilevel"/>
    <w:tmpl w:val="B88E8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D30CA"/>
    <w:multiLevelType w:val="hybridMultilevel"/>
    <w:tmpl w:val="F02C5CF0"/>
    <w:lvl w:ilvl="0" w:tplc="F716AF9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62D43D03"/>
    <w:multiLevelType w:val="hybridMultilevel"/>
    <w:tmpl w:val="1A0EF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D69A3"/>
    <w:multiLevelType w:val="hybridMultilevel"/>
    <w:tmpl w:val="CBFE597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8651EB0"/>
    <w:multiLevelType w:val="hybridMultilevel"/>
    <w:tmpl w:val="91329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7E"/>
    <w:rsid w:val="0000142E"/>
    <w:rsid w:val="0002725C"/>
    <w:rsid w:val="000C650B"/>
    <w:rsid w:val="000F1ADF"/>
    <w:rsid w:val="00142496"/>
    <w:rsid w:val="001479D1"/>
    <w:rsid w:val="001737DB"/>
    <w:rsid w:val="001B027C"/>
    <w:rsid w:val="00251A82"/>
    <w:rsid w:val="002632A4"/>
    <w:rsid w:val="00282FC6"/>
    <w:rsid w:val="002A0FAA"/>
    <w:rsid w:val="002B4566"/>
    <w:rsid w:val="002D1847"/>
    <w:rsid w:val="00334E39"/>
    <w:rsid w:val="003805CB"/>
    <w:rsid w:val="003850BF"/>
    <w:rsid w:val="00406855"/>
    <w:rsid w:val="00473D9F"/>
    <w:rsid w:val="004A451B"/>
    <w:rsid w:val="004B1ABB"/>
    <w:rsid w:val="004E5CB3"/>
    <w:rsid w:val="00511074"/>
    <w:rsid w:val="00543A73"/>
    <w:rsid w:val="005E0605"/>
    <w:rsid w:val="005E2884"/>
    <w:rsid w:val="0061287F"/>
    <w:rsid w:val="00614364"/>
    <w:rsid w:val="006A0A87"/>
    <w:rsid w:val="006F7F7C"/>
    <w:rsid w:val="007126D6"/>
    <w:rsid w:val="0071393D"/>
    <w:rsid w:val="00755BE3"/>
    <w:rsid w:val="00781D92"/>
    <w:rsid w:val="00801673"/>
    <w:rsid w:val="00811D16"/>
    <w:rsid w:val="008228AA"/>
    <w:rsid w:val="0084719D"/>
    <w:rsid w:val="00862986"/>
    <w:rsid w:val="00866C22"/>
    <w:rsid w:val="00993E3D"/>
    <w:rsid w:val="009A47F4"/>
    <w:rsid w:val="00A338B2"/>
    <w:rsid w:val="00A7463E"/>
    <w:rsid w:val="00AC017C"/>
    <w:rsid w:val="00B07AA6"/>
    <w:rsid w:val="00B21C82"/>
    <w:rsid w:val="00B2563A"/>
    <w:rsid w:val="00B6557A"/>
    <w:rsid w:val="00B87B86"/>
    <w:rsid w:val="00B90E3B"/>
    <w:rsid w:val="00BB1911"/>
    <w:rsid w:val="00BB56D7"/>
    <w:rsid w:val="00BE2D42"/>
    <w:rsid w:val="00C1067B"/>
    <w:rsid w:val="00C7563F"/>
    <w:rsid w:val="00CA621F"/>
    <w:rsid w:val="00CB78CC"/>
    <w:rsid w:val="00D003EA"/>
    <w:rsid w:val="00D1168E"/>
    <w:rsid w:val="00D91DC6"/>
    <w:rsid w:val="00DC347E"/>
    <w:rsid w:val="00DC7CF5"/>
    <w:rsid w:val="00DD27CC"/>
    <w:rsid w:val="00DE199B"/>
    <w:rsid w:val="00E0204D"/>
    <w:rsid w:val="00E76D8D"/>
    <w:rsid w:val="00E809E8"/>
    <w:rsid w:val="00E92D36"/>
    <w:rsid w:val="00EB7B63"/>
    <w:rsid w:val="00F25819"/>
    <w:rsid w:val="00F5676D"/>
    <w:rsid w:val="00F7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A45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DC34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DC347E"/>
  </w:style>
  <w:style w:type="character" w:customStyle="1" w:styleId="11">
    <w:name w:val="Основной текст Знак1"/>
    <w:basedOn w:val="a0"/>
    <w:link w:val="a3"/>
    <w:semiHidden/>
    <w:locked/>
    <w:rsid w:val="00DC347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C347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87B8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809E8"/>
    <w:rPr>
      <w:color w:val="0000FF"/>
      <w:u w:val="single"/>
    </w:rPr>
  </w:style>
  <w:style w:type="paragraph" w:customStyle="1" w:styleId="a8">
    <w:name w:val="Таблицы (моноширинный)"/>
    <w:basedOn w:val="a"/>
    <w:next w:val="a"/>
    <w:rsid w:val="00E809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</w:rPr>
  </w:style>
  <w:style w:type="paragraph" w:customStyle="1" w:styleId="ConsPlusNormal">
    <w:name w:val="ConsPlusNormal"/>
    <w:rsid w:val="00E80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E809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80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Normal (Web)"/>
    <w:basedOn w:val="a"/>
    <w:uiPriority w:val="99"/>
    <w:semiHidden/>
    <w:unhideWhenUsed/>
    <w:rsid w:val="00F2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A451B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pboth">
    <w:name w:val="pboth"/>
    <w:basedOn w:val="a"/>
    <w:rsid w:val="00282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805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805CB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rsid w:val="003805CB"/>
  </w:style>
  <w:style w:type="paragraph" w:customStyle="1" w:styleId="s3">
    <w:name w:val="s_3"/>
    <w:basedOn w:val="a"/>
    <w:rsid w:val="0038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8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38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D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2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A45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DC34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DC347E"/>
  </w:style>
  <w:style w:type="character" w:customStyle="1" w:styleId="11">
    <w:name w:val="Основной текст Знак1"/>
    <w:basedOn w:val="a0"/>
    <w:link w:val="a3"/>
    <w:semiHidden/>
    <w:locked/>
    <w:rsid w:val="00DC347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C347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87B8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809E8"/>
    <w:rPr>
      <w:color w:val="0000FF"/>
      <w:u w:val="single"/>
    </w:rPr>
  </w:style>
  <w:style w:type="paragraph" w:customStyle="1" w:styleId="a8">
    <w:name w:val="Таблицы (моноширинный)"/>
    <w:basedOn w:val="a"/>
    <w:next w:val="a"/>
    <w:rsid w:val="00E809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</w:rPr>
  </w:style>
  <w:style w:type="paragraph" w:customStyle="1" w:styleId="ConsPlusNormal">
    <w:name w:val="ConsPlusNormal"/>
    <w:rsid w:val="00E80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E809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80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Normal (Web)"/>
    <w:basedOn w:val="a"/>
    <w:uiPriority w:val="99"/>
    <w:semiHidden/>
    <w:unhideWhenUsed/>
    <w:rsid w:val="00F2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A451B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pboth">
    <w:name w:val="pboth"/>
    <w:basedOn w:val="a"/>
    <w:rsid w:val="00282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805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805CB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rsid w:val="003805CB"/>
  </w:style>
  <w:style w:type="paragraph" w:customStyle="1" w:styleId="s3">
    <w:name w:val="s_3"/>
    <w:basedOn w:val="a"/>
    <w:rsid w:val="0038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8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38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D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2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70681384/" TargetMode="External"/><Relationship Id="rId18" Type="http://schemas.openxmlformats.org/officeDocument/2006/relationships/hyperlink" Target="http://base.garant.ru/70681384/" TargetMode="External"/><Relationship Id="rId26" Type="http://schemas.openxmlformats.org/officeDocument/2006/relationships/hyperlink" Target="http://base.garant.ru/70681384/" TargetMode="External"/><Relationship Id="rId39" Type="http://schemas.openxmlformats.org/officeDocument/2006/relationships/hyperlink" Target="http://base.garant.ru/70681384/" TargetMode="External"/><Relationship Id="rId21" Type="http://schemas.openxmlformats.org/officeDocument/2006/relationships/hyperlink" Target="http://base.garant.ru/70681384/" TargetMode="External"/><Relationship Id="rId34" Type="http://schemas.openxmlformats.org/officeDocument/2006/relationships/hyperlink" Target="http://base.garant.ru/70681384/" TargetMode="External"/><Relationship Id="rId42" Type="http://schemas.openxmlformats.org/officeDocument/2006/relationships/hyperlink" Target="http://base.garant.ru/70681384/" TargetMode="External"/><Relationship Id="rId47" Type="http://schemas.openxmlformats.org/officeDocument/2006/relationships/hyperlink" Target="http://base.garant.ru/70681384/" TargetMode="External"/><Relationship Id="rId50" Type="http://schemas.openxmlformats.org/officeDocument/2006/relationships/hyperlink" Target="http://base.garant.ru/70271682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legalacts.ru/doc/ukaz-prezidenta-rf-ot-18052009-n-557/" TargetMode="External"/><Relationship Id="rId12" Type="http://schemas.openxmlformats.org/officeDocument/2006/relationships/hyperlink" Target="http://legalacts.ru/doc/ukaz-prezidenta-rf-ot-18052009-n-559/" TargetMode="External"/><Relationship Id="rId17" Type="http://schemas.openxmlformats.org/officeDocument/2006/relationships/hyperlink" Target="http://base.garant.ru/107917/" TargetMode="External"/><Relationship Id="rId25" Type="http://schemas.openxmlformats.org/officeDocument/2006/relationships/hyperlink" Target="http://base.garant.ru/70681384/" TargetMode="External"/><Relationship Id="rId33" Type="http://schemas.openxmlformats.org/officeDocument/2006/relationships/hyperlink" Target="http://base.garant.ru/107917/" TargetMode="External"/><Relationship Id="rId38" Type="http://schemas.openxmlformats.org/officeDocument/2006/relationships/hyperlink" Target="http://base.garant.ru/70681384/" TargetMode="External"/><Relationship Id="rId46" Type="http://schemas.openxmlformats.org/officeDocument/2006/relationships/hyperlink" Target="http://base.garant.ru/70681384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0681384/" TargetMode="External"/><Relationship Id="rId20" Type="http://schemas.openxmlformats.org/officeDocument/2006/relationships/hyperlink" Target="http://base.garant.ru/70681384/" TargetMode="External"/><Relationship Id="rId29" Type="http://schemas.openxmlformats.org/officeDocument/2006/relationships/hyperlink" Target="http://base.garant.ru/70681384/" TargetMode="External"/><Relationship Id="rId41" Type="http://schemas.openxmlformats.org/officeDocument/2006/relationships/hyperlink" Target="http://base.garant.ru/70681384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egalacts.ru/doc/ukaz-prezidenta-rf-ot-18052009-n-559/" TargetMode="External"/><Relationship Id="rId11" Type="http://schemas.openxmlformats.org/officeDocument/2006/relationships/hyperlink" Target="http://legalacts.ru/doc/ukaz-prezidenta-rf-ot-18052009-n-559/" TargetMode="External"/><Relationship Id="rId24" Type="http://schemas.openxmlformats.org/officeDocument/2006/relationships/hyperlink" Target="http://base.garant.ru/70681384/" TargetMode="External"/><Relationship Id="rId32" Type="http://schemas.openxmlformats.org/officeDocument/2006/relationships/hyperlink" Target="http://base.garant.ru/70681384/" TargetMode="External"/><Relationship Id="rId37" Type="http://schemas.openxmlformats.org/officeDocument/2006/relationships/hyperlink" Target="http://base.garant.ru/107917/" TargetMode="External"/><Relationship Id="rId40" Type="http://schemas.openxmlformats.org/officeDocument/2006/relationships/hyperlink" Target="http://base.garant.ru/70681384/" TargetMode="External"/><Relationship Id="rId45" Type="http://schemas.openxmlformats.org/officeDocument/2006/relationships/hyperlink" Target="http://base.garant.ru/70681384/" TargetMode="External"/><Relationship Id="rId53" Type="http://schemas.openxmlformats.org/officeDocument/2006/relationships/hyperlink" Target="http://legalacts.ru/doc/ukaz-prezidenta-rf-ot-08072013-n-61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681384/" TargetMode="External"/><Relationship Id="rId23" Type="http://schemas.openxmlformats.org/officeDocument/2006/relationships/hyperlink" Target="http://base.garant.ru/70372954/" TargetMode="External"/><Relationship Id="rId28" Type="http://schemas.openxmlformats.org/officeDocument/2006/relationships/hyperlink" Target="http://base.garant.ru/107917/" TargetMode="External"/><Relationship Id="rId36" Type="http://schemas.openxmlformats.org/officeDocument/2006/relationships/hyperlink" Target="http://base.garant.ru/70681384/" TargetMode="External"/><Relationship Id="rId49" Type="http://schemas.openxmlformats.org/officeDocument/2006/relationships/hyperlink" Target="http://base.garant.ru/107917/" TargetMode="External"/><Relationship Id="rId10" Type="http://schemas.openxmlformats.org/officeDocument/2006/relationships/hyperlink" Target="http://legalacts.ru/doc/ukaz-prezidenta-rf-ot-18052009-n-559/" TargetMode="External"/><Relationship Id="rId19" Type="http://schemas.openxmlformats.org/officeDocument/2006/relationships/hyperlink" Target="http://base.garant.ru/70681384/" TargetMode="External"/><Relationship Id="rId31" Type="http://schemas.openxmlformats.org/officeDocument/2006/relationships/hyperlink" Target="http://base.garant.ru/70681384/" TargetMode="External"/><Relationship Id="rId44" Type="http://schemas.openxmlformats.org/officeDocument/2006/relationships/hyperlink" Target="http://base.garant.ru/70681384/" TargetMode="External"/><Relationship Id="rId52" Type="http://schemas.openxmlformats.org/officeDocument/2006/relationships/hyperlink" Target="http://base.garant.ru/7068138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alacts.ru/doc/ukaz-prezidenta-rf-ot-18052009-n-559/" TargetMode="External"/><Relationship Id="rId14" Type="http://schemas.openxmlformats.org/officeDocument/2006/relationships/hyperlink" Target="http://base.garant.ru/70681384/" TargetMode="External"/><Relationship Id="rId22" Type="http://schemas.openxmlformats.org/officeDocument/2006/relationships/hyperlink" Target="http://base.garant.ru/70681384/" TargetMode="External"/><Relationship Id="rId27" Type="http://schemas.openxmlformats.org/officeDocument/2006/relationships/hyperlink" Target="http://base.garant.ru/70681384/" TargetMode="External"/><Relationship Id="rId30" Type="http://schemas.openxmlformats.org/officeDocument/2006/relationships/hyperlink" Target="http://base.garant.ru/70681384/" TargetMode="External"/><Relationship Id="rId35" Type="http://schemas.openxmlformats.org/officeDocument/2006/relationships/hyperlink" Target="http://base.garant.ru/70681384/" TargetMode="External"/><Relationship Id="rId43" Type="http://schemas.openxmlformats.org/officeDocument/2006/relationships/hyperlink" Target="http://base.garant.ru/70681384/" TargetMode="External"/><Relationship Id="rId48" Type="http://schemas.openxmlformats.org/officeDocument/2006/relationships/hyperlink" Target="http://base.garant.ru/70681384/" TargetMode="External"/><Relationship Id="rId8" Type="http://schemas.openxmlformats.org/officeDocument/2006/relationships/hyperlink" Target="http://legalacts.ru/doc/ukaz-prezidenta-rf-ot-18052009-n-559/" TargetMode="External"/><Relationship Id="rId51" Type="http://schemas.openxmlformats.org/officeDocument/2006/relationships/hyperlink" Target="http://base.garant.ru/70681384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3047</Words>
  <Characters>17368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Федеральным законом от 02 марта 2007  г. № 25-ФЗ   «О муниц</vt:lpstr>
    </vt:vector>
  </TitlesOfParts>
  <Company>SPecialiST RePack</Company>
  <LinksUpToDate>false</LinksUpToDate>
  <CharactersWithSpaces>20375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6</cp:revision>
  <cp:lastPrinted>2017-10-02T03:53:00Z</cp:lastPrinted>
  <dcterms:created xsi:type="dcterms:W3CDTF">2017-09-29T11:31:00Z</dcterms:created>
  <dcterms:modified xsi:type="dcterms:W3CDTF">2017-10-02T03:57:00Z</dcterms:modified>
</cp:coreProperties>
</file>