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36" w:rsidRPr="00A23B5E" w:rsidRDefault="00E92D36" w:rsidP="00E92D36">
      <w:pPr>
        <w:pStyle w:val="a5"/>
        <w:rPr>
          <w:rFonts w:ascii="Times New Roman" w:hAnsi="Times New Roman" w:cs="Times New Roman"/>
          <w:sz w:val="28"/>
          <w:szCs w:val="28"/>
        </w:rPr>
      </w:pPr>
    </w:p>
    <w:p w:rsidR="00B95DF5" w:rsidRDefault="00B95DF5" w:rsidP="00B95DF5">
      <w:pPr>
        <w:pStyle w:val="a5"/>
      </w:pPr>
    </w:p>
    <w:p w:rsidR="00B95DF5" w:rsidRPr="005E5C11" w:rsidRDefault="00B95DF5" w:rsidP="00B95DF5">
      <w:pPr>
        <w:pStyle w:val="a5"/>
        <w:jc w:val="center"/>
        <w:rPr>
          <w:rFonts w:ascii="Times New Roman" w:hAnsi="Times New Roman" w:cs="Times New Roman"/>
          <w:sz w:val="28"/>
          <w:szCs w:val="28"/>
        </w:rPr>
      </w:pPr>
      <w:r w:rsidRPr="005E5C11">
        <w:rPr>
          <w:rFonts w:ascii="Times New Roman" w:hAnsi="Times New Roman" w:cs="Times New Roman"/>
          <w:sz w:val="28"/>
          <w:szCs w:val="28"/>
        </w:rPr>
        <w:t>АДМИНИСТРАЦИИ КИРЮШКИНСКОГО СЕЛЬСОВЕТА</w:t>
      </w:r>
    </w:p>
    <w:p w:rsidR="00B95DF5" w:rsidRPr="005E5C11" w:rsidRDefault="00B95DF5" w:rsidP="00B95DF5">
      <w:pPr>
        <w:pStyle w:val="a5"/>
        <w:jc w:val="center"/>
        <w:rPr>
          <w:rFonts w:ascii="Times New Roman" w:hAnsi="Times New Roman" w:cs="Times New Roman"/>
          <w:sz w:val="28"/>
          <w:szCs w:val="28"/>
        </w:rPr>
      </w:pPr>
      <w:r w:rsidRPr="005E5C11">
        <w:rPr>
          <w:rFonts w:ascii="Times New Roman" w:hAnsi="Times New Roman" w:cs="Times New Roman"/>
          <w:sz w:val="28"/>
          <w:szCs w:val="28"/>
        </w:rPr>
        <w:t>БУГУРУСЛАНСКОГО РАЙОНА ОРЕНБУРГСКОЙ ОБЛАСТИ</w:t>
      </w:r>
    </w:p>
    <w:p w:rsidR="00B95DF5" w:rsidRPr="005E5C11" w:rsidRDefault="00B95DF5" w:rsidP="00B95DF5">
      <w:pPr>
        <w:pStyle w:val="a5"/>
        <w:jc w:val="center"/>
        <w:rPr>
          <w:rFonts w:ascii="Times New Roman" w:hAnsi="Times New Roman" w:cs="Times New Roman"/>
          <w:sz w:val="28"/>
          <w:szCs w:val="28"/>
        </w:rPr>
      </w:pPr>
    </w:p>
    <w:p w:rsidR="00B95DF5" w:rsidRPr="005E5C11" w:rsidRDefault="00B95DF5" w:rsidP="00B95DF5">
      <w:pPr>
        <w:pStyle w:val="a5"/>
        <w:jc w:val="center"/>
        <w:rPr>
          <w:rFonts w:ascii="Times New Roman" w:hAnsi="Times New Roman" w:cs="Times New Roman"/>
          <w:b/>
          <w:sz w:val="32"/>
          <w:szCs w:val="32"/>
        </w:rPr>
      </w:pPr>
      <w:r w:rsidRPr="005E5C11">
        <w:rPr>
          <w:rFonts w:ascii="Times New Roman" w:hAnsi="Times New Roman" w:cs="Times New Roman"/>
          <w:b/>
          <w:sz w:val="32"/>
          <w:szCs w:val="32"/>
        </w:rPr>
        <w:t>ПОСТАНОВЛЕНИЕ</w:t>
      </w:r>
    </w:p>
    <w:tbl>
      <w:tblPr>
        <w:tblW w:w="0" w:type="auto"/>
        <w:tblInd w:w="108" w:type="dxa"/>
        <w:tblBorders>
          <w:top w:val="thickThinSmallGap" w:sz="24" w:space="0" w:color="auto"/>
        </w:tblBorders>
        <w:tblLook w:val="04A0" w:firstRow="1" w:lastRow="0" w:firstColumn="1" w:lastColumn="0" w:noHBand="0" w:noVBand="1"/>
      </w:tblPr>
      <w:tblGrid>
        <w:gridCol w:w="9462"/>
      </w:tblGrid>
      <w:tr w:rsidR="00B95DF5" w:rsidRPr="005E5C11" w:rsidTr="00062F13">
        <w:trPr>
          <w:trHeight w:val="100"/>
        </w:trPr>
        <w:tc>
          <w:tcPr>
            <w:tcW w:w="9774" w:type="dxa"/>
            <w:tcBorders>
              <w:top w:val="thickThinSmallGap" w:sz="24" w:space="0" w:color="auto"/>
              <w:left w:val="nil"/>
              <w:bottom w:val="nil"/>
              <w:right w:val="nil"/>
            </w:tcBorders>
          </w:tcPr>
          <w:p w:rsidR="00B95DF5" w:rsidRPr="005E5C11" w:rsidRDefault="00B95DF5" w:rsidP="00062F13">
            <w:pPr>
              <w:pStyle w:val="a5"/>
              <w:rPr>
                <w:rFonts w:ascii="Times New Roman" w:hAnsi="Times New Roman" w:cs="Times New Roman"/>
              </w:rPr>
            </w:pPr>
          </w:p>
        </w:tc>
      </w:tr>
    </w:tbl>
    <w:p w:rsidR="00B95DF5" w:rsidRPr="0072761F" w:rsidRDefault="00B95DF5" w:rsidP="00B95DF5">
      <w:pPr>
        <w:pStyle w:val="a5"/>
        <w:tabs>
          <w:tab w:val="left" w:pos="355"/>
          <w:tab w:val="center" w:pos="4677"/>
        </w:tabs>
        <w:rPr>
          <w:rFonts w:ascii="Times New Roman" w:hAnsi="Times New Roman" w:cs="Times New Roman"/>
          <w:b/>
          <w:sz w:val="28"/>
          <w:szCs w:val="28"/>
        </w:rPr>
      </w:pPr>
      <w:r>
        <w:rPr>
          <w:rFonts w:ascii="Times New Roman" w:hAnsi="Times New Roman" w:cs="Times New Roman"/>
          <w:sz w:val="28"/>
          <w:szCs w:val="28"/>
        </w:rPr>
        <w:tab/>
      </w:r>
      <w:r w:rsidR="00064D63">
        <w:rPr>
          <w:rFonts w:ascii="Times New Roman" w:hAnsi="Times New Roman" w:cs="Times New Roman"/>
          <w:sz w:val="28"/>
          <w:szCs w:val="28"/>
        </w:rPr>
        <w:t>20</w:t>
      </w:r>
      <w:r>
        <w:rPr>
          <w:rFonts w:ascii="Times New Roman" w:hAnsi="Times New Roman" w:cs="Times New Roman"/>
          <w:sz w:val="28"/>
          <w:szCs w:val="28"/>
        </w:rPr>
        <w:t>.11.2017</w:t>
      </w:r>
      <w:r>
        <w:rPr>
          <w:rFonts w:ascii="Times New Roman" w:hAnsi="Times New Roman" w:cs="Times New Roman"/>
          <w:sz w:val="28"/>
          <w:szCs w:val="28"/>
        </w:rPr>
        <w:tab/>
      </w:r>
      <w:r w:rsidRPr="0072761F">
        <w:rPr>
          <w:rFonts w:ascii="Times New Roman" w:hAnsi="Times New Roman" w:cs="Times New Roman"/>
          <w:sz w:val="28"/>
          <w:szCs w:val="28"/>
        </w:rPr>
        <w:t xml:space="preserve">                                      с. Кирюшкино</w:t>
      </w:r>
      <w:r w:rsidRPr="0072761F">
        <w:rPr>
          <w:rFonts w:ascii="Times New Roman" w:hAnsi="Times New Roman" w:cs="Times New Roman"/>
          <w:b/>
          <w:sz w:val="28"/>
          <w:szCs w:val="28"/>
        </w:rPr>
        <w:t xml:space="preserve">                              </w:t>
      </w:r>
      <w:r w:rsidR="00064D63">
        <w:rPr>
          <w:rFonts w:ascii="Times New Roman" w:hAnsi="Times New Roman" w:cs="Times New Roman"/>
          <w:sz w:val="28"/>
          <w:szCs w:val="28"/>
        </w:rPr>
        <w:t>№45</w:t>
      </w:r>
      <w:r w:rsidRPr="008910F2">
        <w:rPr>
          <w:rFonts w:ascii="Times New Roman" w:hAnsi="Times New Roman" w:cs="Times New Roman"/>
          <w:sz w:val="28"/>
          <w:szCs w:val="28"/>
        </w:rPr>
        <w:t>-п</w:t>
      </w:r>
    </w:p>
    <w:p w:rsidR="00B95DF5" w:rsidRPr="00B95DF5" w:rsidRDefault="00B95DF5" w:rsidP="00B95DF5">
      <w:pPr>
        <w:pStyle w:val="ab"/>
        <w:shd w:val="clear" w:color="auto" w:fill="FFFFFF"/>
        <w:rPr>
          <w:rFonts w:ascii="Times New Roman" w:hAnsi="Times New Roman" w:cs="Times New Roman"/>
          <w:color w:val="000000"/>
          <w:sz w:val="28"/>
          <w:szCs w:val="28"/>
        </w:rPr>
      </w:pPr>
    </w:p>
    <w:p w:rsidR="00064D63" w:rsidRPr="00064D63" w:rsidRDefault="00064D63" w:rsidP="00064D63">
      <w:pPr>
        <w:pStyle w:val="ab"/>
        <w:shd w:val="clear" w:color="auto" w:fill="FFFFFF"/>
        <w:jc w:val="center"/>
        <w:rPr>
          <w:rFonts w:ascii="Times New Roman" w:hAnsi="Times New Roman" w:cs="Times New Roman"/>
          <w:color w:val="000000"/>
          <w:sz w:val="28"/>
          <w:szCs w:val="28"/>
        </w:rPr>
      </w:pPr>
      <w:r w:rsidRPr="00064D63">
        <w:rPr>
          <w:rFonts w:ascii="Times New Roman" w:hAnsi="Times New Roman" w:cs="Times New Roman"/>
          <w:color w:val="000000"/>
          <w:sz w:val="28"/>
          <w:szCs w:val="28"/>
        </w:rPr>
        <w:t xml:space="preserve">Об утверждении «Программы комплексного развития транспортной инфраструктуры </w:t>
      </w:r>
      <w:r w:rsidRPr="00064D63">
        <w:rPr>
          <w:rFonts w:ascii="Times New Roman" w:hAnsi="Times New Roman" w:cs="Times New Roman"/>
          <w:sz w:val="28"/>
          <w:szCs w:val="28"/>
        </w:rPr>
        <w:t>МО «Кирюшкинский сельсовет» Бугурусланского района Оренбургской области</w:t>
      </w:r>
      <w:r w:rsidRPr="00064D63">
        <w:rPr>
          <w:rFonts w:ascii="Times New Roman" w:hAnsi="Times New Roman" w:cs="Times New Roman"/>
          <w:color w:val="000000"/>
          <w:sz w:val="28"/>
          <w:szCs w:val="28"/>
        </w:rPr>
        <w:t xml:space="preserve"> на 2018 - 2022годы»</w:t>
      </w:r>
    </w:p>
    <w:p w:rsidR="00064D63" w:rsidRDefault="00064D63" w:rsidP="00064D63">
      <w:pPr>
        <w:pStyle w:val="ab"/>
        <w:shd w:val="clear" w:color="auto" w:fill="FFFFFF"/>
        <w:rPr>
          <w:color w:val="000000"/>
          <w:sz w:val="28"/>
          <w:szCs w:val="28"/>
        </w:rPr>
      </w:pPr>
    </w:p>
    <w:p w:rsidR="00064D63" w:rsidRDefault="00064D63" w:rsidP="00064D63">
      <w:pPr>
        <w:ind w:firstLine="708"/>
        <w:jc w:val="both"/>
        <w:rPr>
          <w:rFonts w:ascii="Times New Roman" w:hAnsi="Times New Roman" w:cs="Times New Roman"/>
          <w:sz w:val="28"/>
          <w:szCs w:val="28"/>
        </w:rPr>
      </w:pPr>
      <w:proofErr w:type="gramStart"/>
      <w:r>
        <w:rPr>
          <w:rFonts w:ascii="Times New Roman" w:hAnsi="Times New Roman" w:cs="Times New Roman"/>
          <w:color w:val="000000"/>
          <w:sz w:val="28"/>
          <w:szCs w:val="28"/>
        </w:rPr>
        <w:t>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постановлением</w:t>
      </w:r>
      <w:r>
        <w:rPr>
          <w:rFonts w:ascii="Times New Roman" w:hAnsi="Times New Roman" w:cs="Times New Roman"/>
          <w:sz w:val="28"/>
          <w:szCs w:val="28"/>
        </w:rPr>
        <w:t xml:space="preserve"> Правительства Российской Федерации от 25.12.2015 года №1440 «Об утверждении требований к Программам комплексного развития транспортной инфраструктуры поселений и городских округов»;</w:t>
      </w:r>
      <w:r>
        <w:rPr>
          <w:rFonts w:ascii="Times New Roman" w:hAnsi="Times New Roman" w:cs="Times New Roman"/>
          <w:color w:val="000000"/>
          <w:sz w:val="28"/>
          <w:szCs w:val="28"/>
        </w:rPr>
        <w:t xml:space="preserve"> Генеральным планом </w:t>
      </w:r>
      <w:r>
        <w:rPr>
          <w:rFonts w:ascii="Times New Roman" w:hAnsi="Times New Roman" w:cs="Times New Roman"/>
          <w:sz w:val="28"/>
          <w:szCs w:val="28"/>
        </w:rPr>
        <w:t>МО «Кирюшкинский сельсовет» Бугурусланского района Оренбургской области</w:t>
      </w:r>
      <w:proofErr w:type="gramEnd"/>
    </w:p>
    <w:p w:rsidR="00064D63" w:rsidRPr="00064D63" w:rsidRDefault="00064D63" w:rsidP="00064D63">
      <w:pPr>
        <w:pStyle w:val="ab"/>
        <w:shd w:val="clear" w:color="auto" w:fill="FFFFFF"/>
        <w:jc w:val="both"/>
        <w:rPr>
          <w:rFonts w:ascii="Times New Roman" w:hAnsi="Times New Roman" w:cs="Times New Roman"/>
          <w:color w:val="000000"/>
          <w:sz w:val="28"/>
          <w:szCs w:val="28"/>
        </w:rPr>
      </w:pPr>
      <w:r w:rsidRPr="00064D63">
        <w:rPr>
          <w:rFonts w:ascii="Times New Roman" w:hAnsi="Times New Roman" w:cs="Times New Roman"/>
          <w:color w:val="000000"/>
          <w:sz w:val="28"/>
          <w:szCs w:val="28"/>
        </w:rPr>
        <w:t xml:space="preserve">1.Утвердить Программу комплексного развития транспортной инфраструктуры  </w:t>
      </w:r>
      <w:r w:rsidRPr="00064D63">
        <w:rPr>
          <w:rFonts w:ascii="Times New Roman" w:hAnsi="Times New Roman" w:cs="Times New Roman"/>
          <w:sz w:val="28"/>
          <w:szCs w:val="28"/>
        </w:rPr>
        <w:t>МО «Кирюшкинский сельсовет» Бугурусланского района Оренбургской области</w:t>
      </w:r>
      <w:r w:rsidRPr="00064D63">
        <w:rPr>
          <w:rFonts w:ascii="Times New Roman" w:hAnsi="Times New Roman" w:cs="Times New Roman"/>
          <w:color w:val="000000"/>
          <w:sz w:val="28"/>
          <w:szCs w:val="28"/>
        </w:rPr>
        <w:t xml:space="preserve">  на 2018- 2022годы</w:t>
      </w:r>
    </w:p>
    <w:p w:rsidR="00064D63" w:rsidRPr="00064D63" w:rsidRDefault="00064D63" w:rsidP="00064D63">
      <w:pPr>
        <w:pStyle w:val="ab"/>
        <w:shd w:val="clear" w:color="auto" w:fill="FFFFFF"/>
        <w:jc w:val="both"/>
        <w:rPr>
          <w:rFonts w:ascii="Times New Roman" w:hAnsi="Times New Roman" w:cs="Times New Roman"/>
          <w:color w:val="000000"/>
          <w:sz w:val="28"/>
          <w:szCs w:val="28"/>
        </w:rPr>
      </w:pPr>
      <w:r w:rsidRPr="00064D63">
        <w:rPr>
          <w:rFonts w:ascii="Times New Roman" w:hAnsi="Times New Roman" w:cs="Times New Roman"/>
          <w:color w:val="000000"/>
          <w:sz w:val="28"/>
          <w:szCs w:val="28"/>
        </w:rPr>
        <w:t xml:space="preserve">2. </w:t>
      </w:r>
      <w:proofErr w:type="gramStart"/>
      <w:r w:rsidRPr="00064D63">
        <w:rPr>
          <w:rFonts w:ascii="Times New Roman" w:hAnsi="Times New Roman" w:cs="Times New Roman"/>
          <w:color w:val="000000"/>
          <w:sz w:val="28"/>
          <w:szCs w:val="28"/>
        </w:rPr>
        <w:t>Разместить</w:t>
      </w:r>
      <w:proofErr w:type="gramEnd"/>
      <w:r w:rsidRPr="00064D63">
        <w:rPr>
          <w:rFonts w:ascii="Times New Roman" w:hAnsi="Times New Roman" w:cs="Times New Roman"/>
          <w:color w:val="000000"/>
          <w:sz w:val="28"/>
          <w:szCs w:val="28"/>
        </w:rPr>
        <w:t xml:space="preserve"> настоящее постановление на официальном сайте администрации в информационно-телекоммуникационной сети «Интернет»</w:t>
      </w:r>
      <w:r w:rsidRPr="00064D63">
        <w:rPr>
          <w:rStyle w:val="apple-converted-space"/>
          <w:rFonts w:ascii="Times New Roman" w:hAnsi="Times New Roman" w:cs="Times New Roman"/>
          <w:color w:val="000000"/>
          <w:sz w:val="28"/>
          <w:szCs w:val="28"/>
        </w:rPr>
        <w:t> </w:t>
      </w:r>
      <w:r w:rsidRPr="00064D63">
        <w:rPr>
          <w:rFonts w:ascii="Times New Roman" w:hAnsi="Times New Roman" w:cs="Times New Roman"/>
          <w:color w:val="000000"/>
          <w:sz w:val="28"/>
          <w:szCs w:val="28"/>
        </w:rPr>
        <w:t>»</w:t>
      </w:r>
      <w:r w:rsidRPr="00064D63">
        <w:rPr>
          <w:rStyle w:val="apple-converted-space"/>
          <w:rFonts w:ascii="Times New Roman" w:hAnsi="Times New Roman" w:cs="Times New Roman"/>
          <w:sz w:val="28"/>
          <w:szCs w:val="28"/>
        </w:rPr>
        <w:t> </w:t>
      </w:r>
      <w:hyperlink r:id="rId6" w:history="1">
        <w:r w:rsidRPr="00064D63">
          <w:rPr>
            <w:rStyle w:val="a9"/>
            <w:rFonts w:ascii="Times New Roman" w:hAnsi="Times New Roman" w:cs="Times New Roman"/>
            <w:color w:val="auto"/>
            <w:sz w:val="28"/>
            <w:szCs w:val="28"/>
            <w:lang w:val="en-US"/>
          </w:rPr>
          <w:t>http</w:t>
        </w:r>
        <w:r w:rsidRPr="00064D63">
          <w:rPr>
            <w:rStyle w:val="a9"/>
            <w:rFonts w:ascii="Times New Roman" w:hAnsi="Times New Roman" w:cs="Times New Roman"/>
            <w:color w:val="auto"/>
            <w:sz w:val="28"/>
            <w:szCs w:val="28"/>
          </w:rPr>
          <w:t>://</w:t>
        </w:r>
        <w:proofErr w:type="spellStart"/>
        <w:r w:rsidRPr="00064D63">
          <w:rPr>
            <w:rStyle w:val="a9"/>
            <w:rFonts w:ascii="Times New Roman" w:hAnsi="Times New Roman" w:cs="Times New Roman"/>
            <w:color w:val="auto"/>
            <w:sz w:val="28"/>
            <w:szCs w:val="28"/>
            <w:lang w:val="en-US"/>
          </w:rPr>
          <w:t>adm</w:t>
        </w:r>
        <w:proofErr w:type="spellEnd"/>
        <w:r w:rsidRPr="00064D63">
          <w:rPr>
            <w:rStyle w:val="a9"/>
            <w:rFonts w:ascii="Times New Roman" w:hAnsi="Times New Roman" w:cs="Times New Roman"/>
            <w:color w:val="auto"/>
            <w:sz w:val="28"/>
            <w:szCs w:val="28"/>
          </w:rPr>
          <w:t>-</w:t>
        </w:r>
        <w:proofErr w:type="spellStart"/>
        <w:r w:rsidRPr="00064D63">
          <w:rPr>
            <w:rStyle w:val="a9"/>
            <w:rFonts w:ascii="Times New Roman" w:hAnsi="Times New Roman" w:cs="Times New Roman"/>
            <w:color w:val="auto"/>
            <w:sz w:val="28"/>
            <w:szCs w:val="28"/>
            <w:lang w:val="en-US"/>
          </w:rPr>
          <w:t>kir</w:t>
        </w:r>
        <w:proofErr w:type="spellEnd"/>
        <w:r w:rsidRPr="00064D63">
          <w:rPr>
            <w:rStyle w:val="a9"/>
            <w:rFonts w:ascii="Times New Roman" w:hAnsi="Times New Roman" w:cs="Times New Roman"/>
            <w:color w:val="auto"/>
            <w:sz w:val="28"/>
            <w:szCs w:val="28"/>
          </w:rPr>
          <w:t>.</w:t>
        </w:r>
        <w:proofErr w:type="spellStart"/>
        <w:r w:rsidRPr="00064D63">
          <w:rPr>
            <w:rStyle w:val="a9"/>
            <w:rFonts w:ascii="Times New Roman" w:hAnsi="Times New Roman" w:cs="Times New Roman"/>
            <w:color w:val="auto"/>
            <w:sz w:val="28"/>
            <w:szCs w:val="28"/>
            <w:lang w:val="en-US"/>
          </w:rPr>
          <w:t>uco</w:t>
        </w:r>
        <w:proofErr w:type="spellEnd"/>
        <w:r w:rsidRPr="00064D63">
          <w:rPr>
            <w:rStyle w:val="a9"/>
            <w:rFonts w:ascii="Times New Roman" w:hAnsi="Times New Roman" w:cs="Times New Roman"/>
            <w:color w:val="auto"/>
            <w:sz w:val="28"/>
            <w:szCs w:val="28"/>
          </w:rPr>
          <w:t>.</w:t>
        </w:r>
        <w:proofErr w:type="spellStart"/>
        <w:r w:rsidRPr="00064D63">
          <w:rPr>
            <w:rStyle w:val="a9"/>
            <w:rFonts w:ascii="Times New Roman" w:hAnsi="Times New Roman" w:cs="Times New Roman"/>
            <w:color w:val="auto"/>
            <w:sz w:val="28"/>
            <w:szCs w:val="28"/>
            <w:lang w:val="en-US"/>
          </w:rPr>
          <w:t>ru</w:t>
        </w:r>
        <w:proofErr w:type="spellEnd"/>
      </w:hyperlink>
      <w:r w:rsidRPr="00064D63">
        <w:rPr>
          <w:rStyle w:val="a9"/>
          <w:rFonts w:ascii="Times New Roman" w:hAnsi="Times New Roman" w:cs="Times New Roman"/>
          <w:sz w:val="28"/>
          <w:szCs w:val="28"/>
        </w:rPr>
        <w:t xml:space="preserve"> </w:t>
      </w:r>
      <w:r w:rsidRPr="00064D63">
        <w:rPr>
          <w:rFonts w:ascii="Times New Roman" w:hAnsi="Times New Roman" w:cs="Times New Roman"/>
          <w:color w:val="000000"/>
          <w:sz w:val="28"/>
          <w:szCs w:val="28"/>
        </w:rPr>
        <w:t>и в федеральной государственной информационной системе территориального планирования (ФГИС ТП)</w:t>
      </w:r>
    </w:p>
    <w:p w:rsidR="00064D63" w:rsidRPr="00064D63" w:rsidRDefault="00064D63" w:rsidP="00064D63">
      <w:pPr>
        <w:pStyle w:val="ab"/>
        <w:shd w:val="clear" w:color="auto" w:fill="FFFFFF"/>
        <w:rPr>
          <w:rFonts w:ascii="Times New Roman" w:hAnsi="Times New Roman" w:cs="Times New Roman"/>
          <w:color w:val="000000"/>
          <w:sz w:val="28"/>
          <w:szCs w:val="28"/>
        </w:rPr>
      </w:pPr>
      <w:r w:rsidRPr="00064D63">
        <w:rPr>
          <w:rFonts w:ascii="Times New Roman" w:hAnsi="Times New Roman" w:cs="Times New Roman"/>
          <w:color w:val="000000"/>
          <w:sz w:val="28"/>
          <w:szCs w:val="28"/>
        </w:rPr>
        <w:t>3.</w:t>
      </w:r>
      <w:proofErr w:type="gramStart"/>
      <w:r w:rsidRPr="00064D63">
        <w:rPr>
          <w:rFonts w:ascii="Times New Roman" w:hAnsi="Times New Roman" w:cs="Times New Roman"/>
          <w:color w:val="000000"/>
          <w:sz w:val="28"/>
          <w:szCs w:val="28"/>
        </w:rPr>
        <w:t>Контроль за</w:t>
      </w:r>
      <w:proofErr w:type="gramEnd"/>
      <w:r w:rsidRPr="00064D63">
        <w:rPr>
          <w:rFonts w:ascii="Times New Roman" w:hAnsi="Times New Roman" w:cs="Times New Roman"/>
          <w:color w:val="000000"/>
          <w:sz w:val="28"/>
          <w:szCs w:val="28"/>
        </w:rPr>
        <w:t xml:space="preserve"> исполнением настоящего Постановления оставляю за собой.</w:t>
      </w:r>
    </w:p>
    <w:p w:rsidR="00064D63" w:rsidRPr="00064D63" w:rsidRDefault="00064D63" w:rsidP="00064D63">
      <w:pPr>
        <w:pStyle w:val="ab"/>
        <w:shd w:val="clear" w:color="auto" w:fill="FFFFFF"/>
        <w:rPr>
          <w:rFonts w:ascii="Times New Roman" w:hAnsi="Times New Roman" w:cs="Times New Roman"/>
          <w:color w:val="000000"/>
          <w:sz w:val="28"/>
          <w:szCs w:val="28"/>
        </w:rPr>
      </w:pPr>
      <w:r w:rsidRPr="00064D63">
        <w:rPr>
          <w:rFonts w:ascii="Times New Roman" w:hAnsi="Times New Roman" w:cs="Times New Roman"/>
          <w:color w:val="000000"/>
          <w:sz w:val="28"/>
          <w:szCs w:val="28"/>
        </w:rPr>
        <w:t>4.Настоящее постановление вступает в силу после его подписания</w:t>
      </w:r>
    </w:p>
    <w:p w:rsidR="00064D63" w:rsidRDefault="00064D63" w:rsidP="00064D63">
      <w:pPr>
        <w:pStyle w:val="ab"/>
        <w:shd w:val="clear" w:color="auto" w:fill="FFFFFF"/>
        <w:rPr>
          <w:color w:val="000000"/>
          <w:sz w:val="28"/>
          <w:szCs w:val="28"/>
        </w:rPr>
      </w:pPr>
    </w:p>
    <w:p w:rsidR="00064D63" w:rsidRDefault="00064D63" w:rsidP="00064D63">
      <w:pPr>
        <w:pStyle w:val="a5"/>
        <w:rPr>
          <w:rFonts w:ascii="Times New Roman" w:hAnsi="Times New Roman" w:cs="Times New Roman"/>
          <w:sz w:val="28"/>
          <w:szCs w:val="28"/>
        </w:rPr>
      </w:pPr>
    </w:p>
    <w:p w:rsidR="00064D63" w:rsidRDefault="00064D63" w:rsidP="00064D63">
      <w:pPr>
        <w:pStyle w:val="a5"/>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064D63" w:rsidRDefault="00064D63" w:rsidP="00064D63">
      <w:pPr>
        <w:pStyle w:val="a5"/>
        <w:tabs>
          <w:tab w:val="left" w:pos="5277"/>
        </w:tabs>
        <w:rPr>
          <w:rFonts w:ascii="Times New Roman" w:hAnsi="Times New Roman" w:cs="Times New Roman"/>
          <w:sz w:val="28"/>
          <w:szCs w:val="28"/>
        </w:rPr>
      </w:pPr>
      <w:r>
        <w:rPr>
          <w:rFonts w:ascii="Times New Roman" w:hAnsi="Times New Roman" w:cs="Times New Roman"/>
          <w:sz w:val="28"/>
          <w:szCs w:val="28"/>
        </w:rPr>
        <w:t>«Кирюшкинский сельсовет»</w:t>
      </w:r>
      <w:r>
        <w:rPr>
          <w:rFonts w:ascii="Times New Roman" w:hAnsi="Times New Roman" w:cs="Times New Roman"/>
          <w:sz w:val="28"/>
          <w:szCs w:val="28"/>
        </w:rPr>
        <w:tab/>
        <w:t xml:space="preserve">                            А.Ф.Кириллов</w:t>
      </w:r>
    </w:p>
    <w:p w:rsidR="00064D63" w:rsidRDefault="00064D63" w:rsidP="00064D63">
      <w:pPr>
        <w:pStyle w:val="S0"/>
        <w:spacing w:before="0"/>
        <w:ind w:firstLine="0"/>
        <w:rPr>
          <w:rFonts w:ascii="Times New Roman" w:hAnsi="Times New Roman" w:cs="Times New Roman"/>
          <w:b/>
        </w:rPr>
      </w:pPr>
    </w:p>
    <w:p w:rsidR="00064D63" w:rsidRDefault="00064D63" w:rsidP="00064D63">
      <w:pPr>
        <w:pStyle w:val="S0"/>
        <w:spacing w:before="0"/>
        <w:ind w:firstLine="0"/>
        <w:jc w:val="right"/>
        <w:rPr>
          <w:rFonts w:ascii="Times New Roman" w:hAnsi="Times New Roman" w:cs="Times New Roman"/>
          <w:b/>
        </w:rPr>
      </w:pPr>
    </w:p>
    <w:p w:rsidR="00064D63" w:rsidRDefault="00064D63" w:rsidP="00064D63">
      <w:pPr>
        <w:pStyle w:val="S0"/>
        <w:spacing w:before="0"/>
        <w:ind w:firstLine="0"/>
        <w:jc w:val="right"/>
        <w:rPr>
          <w:rFonts w:ascii="Times New Roman" w:hAnsi="Times New Roman" w:cs="Times New Roman"/>
          <w:b/>
          <w:color w:val="FF0000"/>
        </w:rPr>
      </w:pPr>
    </w:p>
    <w:p w:rsidR="00064D63" w:rsidRDefault="00064D63" w:rsidP="00064D63">
      <w:pPr>
        <w:pStyle w:val="S0"/>
        <w:spacing w:before="0"/>
        <w:ind w:firstLine="0"/>
        <w:jc w:val="right"/>
        <w:rPr>
          <w:rFonts w:ascii="Times New Roman" w:hAnsi="Times New Roman" w:cs="Times New Roman"/>
          <w:b/>
          <w:color w:val="FF0000"/>
        </w:rPr>
      </w:pPr>
    </w:p>
    <w:p w:rsidR="00064D63" w:rsidRDefault="00064D63" w:rsidP="00064D63">
      <w:pPr>
        <w:pStyle w:val="S0"/>
        <w:spacing w:before="0"/>
        <w:ind w:firstLine="0"/>
        <w:jc w:val="center"/>
        <w:rPr>
          <w:rFonts w:ascii="Times New Roman" w:hAnsi="Times New Roman" w:cs="Times New Roman"/>
          <w:b/>
          <w:color w:val="auto"/>
        </w:rPr>
      </w:pPr>
    </w:p>
    <w:p w:rsidR="00064D63" w:rsidRDefault="00064D63" w:rsidP="00064D63">
      <w:pPr>
        <w:pStyle w:val="S0"/>
        <w:spacing w:before="0"/>
        <w:ind w:firstLine="0"/>
        <w:jc w:val="center"/>
        <w:rPr>
          <w:rFonts w:ascii="Times New Roman" w:hAnsi="Times New Roman" w:cs="Times New Roman"/>
          <w:b/>
        </w:rPr>
      </w:pPr>
    </w:p>
    <w:p w:rsidR="00064D63" w:rsidRDefault="00064D63" w:rsidP="00064D63">
      <w:pPr>
        <w:pStyle w:val="S0"/>
        <w:spacing w:before="0"/>
        <w:ind w:firstLine="0"/>
        <w:jc w:val="center"/>
        <w:rPr>
          <w:rFonts w:ascii="Times New Roman" w:hAnsi="Times New Roman" w:cs="Times New Roman"/>
          <w:b/>
        </w:rPr>
      </w:pPr>
    </w:p>
    <w:p w:rsidR="00064D63" w:rsidRDefault="00064D63" w:rsidP="00064D63">
      <w:pPr>
        <w:pStyle w:val="S0"/>
        <w:spacing w:before="0"/>
        <w:ind w:firstLine="0"/>
        <w:jc w:val="center"/>
        <w:rPr>
          <w:rFonts w:ascii="Times New Roman" w:hAnsi="Times New Roman" w:cs="Times New Roman"/>
          <w:b/>
        </w:rPr>
      </w:pPr>
    </w:p>
    <w:p w:rsidR="00064D63" w:rsidRDefault="00064D63" w:rsidP="00064D63">
      <w:pPr>
        <w:pStyle w:val="S0"/>
        <w:spacing w:before="0"/>
        <w:ind w:firstLine="0"/>
        <w:jc w:val="center"/>
        <w:rPr>
          <w:rFonts w:ascii="Times New Roman" w:hAnsi="Times New Roman" w:cs="Times New Roman"/>
          <w:b/>
        </w:rPr>
      </w:pPr>
    </w:p>
    <w:p w:rsidR="00064D63" w:rsidRPr="00064D63" w:rsidRDefault="00064D63" w:rsidP="00064D63">
      <w:pPr>
        <w:pStyle w:val="S0"/>
        <w:spacing w:before="0"/>
        <w:ind w:firstLine="0"/>
        <w:jc w:val="center"/>
        <w:rPr>
          <w:rFonts w:ascii="Times New Roman" w:hAnsi="Times New Roman" w:cs="Times New Roman"/>
          <w:b/>
        </w:rPr>
      </w:pPr>
      <w:r w:rsidRPr="00064D63">
        <w:rPr>
          <w:rFonts w:ascii="Times New Roman" w:hAnsi="Times New Roman" w:cs="Times New Roman"/>
          <w:b/>
        </w:rPr>
        <w:t>Муниципальная программа</w:t>
      </w:r>
    </w:p>
    <w:p w:rsidR="00064D63" w:rsidRPr="00064D63" w:rsidRDefault="00064D63" w:rsidP="00064D63">
      <w:pPr>
        <w:pStyle w:val="S0"/>
        <w:spacing w:before="0"/>
        <w:ind w:firstLine="0"/>
        <w:jc w:val="center"/>
        <w:rPr>
          <w:rFonts w:ascii="Times New Roman" w:hAnsi="Times New Roman" w:cs="Times New Roman"/>
          <w:b/>
        </w:rPr>
      </w:pPr>
      <w:r w:rsidRPr="00064D63">
        <w:rPr>
          <w:rFonts w:ascii="Times New Roman" w:hAnsi="Times New Roman" w:cs="Times New Roman"/>
          <w:b/>
        </w:rPr>
        <w:t>« Комплексное развитие транспортной инфраструктуры</w:t>
      </w:r>
    </w:p>
    <w:p w:rsidR="00064D63" w:rsidRPr="00064D63" w:rsidRDefault="00064D63" w:rsidP="00064D63">
      <w:pPr>
        <w:pStyle w:val="ab"/>
        <w:shd w:val="clear" w:color="auto" w:fill="FFFFFF"/>
        <w:jc w:val="center"/>
        <w:rPr>
          <w:rFonts w:ascii="Times New Roman" w:hAnsi="Times New Roman" w:cs="Times New Roman"/>
          <w:b/>
          <w:color w:val="000000"/>
          <w:sz w:val="28"/>
          <w:szCs w:val="28"/>
        </w:rPr>
      </w:pPr>
      <w:r w:rsidRPr="00064D63">
        <w:rPr>
          <w:rFonts w:ascii="Times New Roman" w:hAnsi="Times New Roman" w:cs="Times New Roman"/>
          <w:b/>
          <w:color w:val="000000"/>
          <w:sz w:val="28"/>
          <w:szCs w:val="28"/>
        </w:rPr>
        <w:t xml:space="preserve">  </w:t>
      </w:r>
      <w:r w:rsidRPr="00064D63">
        <w:rPr>
          <w:rFonts w:ascii="Times New Roman" w:hAnsi="Times New Roman" w:cs="Times New Roman"/>
          <w:b/>
          <w:sz w:val="28"/>
          <w:szCs w:val="28"/>
        </w:rPr>
        <w:t>МО «Кирюшкинский сельсовет» Бугурусланского района Оренбургской области</w:t>
      </w:r>
      <w:r w:rsidRPr="00064D63">
        <w:rPr>
          <w:rFonts w:ascii="Times New Roman" w:hAnsi="Times New Roman" w:cs="Times New Roman"/>
          <w:b/>
          <w:color w:val="000000"/>
          <w:sz w:val="28"/>
          <w:szCs w:val="28"/>
        </w:rPr>
        <w:t xml:space="preserve"> на 2018 - 2022годы»</w:t>
      </w:r>
    </w:p>
    <w:p w:rsidR="00064D63" w:rsidRDefault="00064D63" w:rsidP="00064D63">
      <w:pPr>
        <w:pStyle w:val="S0"/>
        <w:spacing w:before="0"/>
        <w:ind w:firstLine="0"/>
        <w:jc w:val="center"/>
        <w:rPr>
          <w:rFonts w:ascii="Times New Roman" w:hAnsi="Times New Roman" w:cs="Times New Roman"/>
          <w:b/>
          <w:color w:val="auto"/>
        </w:rPr>
      </w:pPr>
    </w:p>
    <w:p w:rsidR="00064D63" w:rsidRDefault="00064D63" w:rsidP="00064D63">
      <w:pPr>
        <w:pStyle w:val="S0"/>
        <w:spacing w:before="0"/>
        <w:ind w:firstLine="0"/>
        <w:jc w:val="center"/>
        <w:rPr>
          <w:rFonts w:ascii="Times New Roman" w:hAnsi="Times New Roman" w:cs="Times New Roman"/>
          <w:b/>
        </w:rPr>
      </w:pPr>
      <w:bookmarkStart w:id="0" w:name="_GoBack"/>
      <w:bookmarkEnd w:id="0"/>
    </w:p>
    <w:p w:rsidR="00064D63" w:rsidRDefault="00064D63" w:rsidP="00064D63">
      <w:pPr>
        <w:jc w:val="center"/>
        <w:rPr>
          <w:rFonts w:ascii="Times New Roman" w:hAnsi="Times New Roman" w:cs="Times New Roman"/>
          <w:b/>
          <w:sz w:val="28"/>
          <w:szCs w:val="28"/>
        </w:rPr>
      </w:pPr>
      <w:r>
        <w:rPr>
          <w:rFonts w:ascii="Times New Roman" w:hAnsi="Times New Roman" w:cs="Times New Roman"/>
          <w:b/>
          <w:sz w:val="28"/>
          <w:szCs w:val="28"/>
        </w:rPr>
        <w:t>ПАСПОРТ ПРОГРАММЫ</w:t>
      </w:r>
    </w:p>
    <w:tbl>
      <w:tblPr>
        <w:tblStyle w:val="aff"/>
        <w:tblW w:w="9606" w:type="dxa"/>
        <w:tblInd w:w="0" w:type="dxa"/>
        <w:tblLook w:val="04A0" w:firstRow="1" w:lastRow="0" w:firstColumn="1" w:lastColumn="0" w:noHBand="0" w:noVBand="1"/>
      </w:tblPr>
      <w:tblGrid>
        <w:gridCol w:w="769"/>
        <w:gridCol w:w="2757"/>
        <w:gridCol w:w="6080"/>
      </w:tblGrid>
      <w:tr w:rsid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354" w:type="dxa"/>
            <w:tcBorders>
              <w:top w:val="single" w:sz="4" w:space="0" w:color="auto"/>
              <w:left w:val="single" w:sz="4" w:space="0" w:color="auto"/>
              <w:bottom w:val="single" w:sz="4" w:space="0" w:color="auto"/>
              <w:right w:val="single" w:sz="4" w:space="0" w:color="auto"/>
            </w:tcBorders>
          </w:tcPr>
          <w:p w:rsidR="00064D63" w:rsidRDefault="00064D63">
            <w:pPr>
              <w:jc w:val="center"/>
              <w:rPr>
                <w:rFonts w:ascii="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064D63" w:rsidRDefault="00064D63">
            <w:pPr>
              <w:jc w:val="center"/>
              <w:rPr>
                <w:rFonts w:ascii="Times New Roman" w:hAnsi="Times New Roman" w:cs="Times New Roman"/>
                <w:sz w:val="24"/>
                <w:szCs w:val="24"/>
              </w:rPr>
            </w:pPr>
          </w:p>
        </w:tc>
      </w:tr>
      <w:tr w:rsid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1.1.</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5529" w:type="dxa"/>
            <w:tcBorders>
              <w:top w:val="single" w:sz="4" w:space="0" w:color="auto"/>
              <w:left w:val="single" w:sz="4" w:space="0" w:color="auto"/>
              <w:bottom w:val="single" w:sz="4" w:space="0" w:color="auto"/>
              <w:right w:val="single" w:sz="4" w:space="0" w:color="auto"/>
            </w:tcBorders>
          </w:tcPr>
          <w:p w:rsidR="00064D63" w:rsidRDefault="00064D63">
            <w:pPr>
              <w:pStyle w:val="S0"/>
              <w:spacing w:before="0"/>
              <w:ind w:firstLine="0"/>
              <w:jc w:val="left"/>
              <w:rPr>
                <w:rFonts w:ascii="Times New Roman" w:hAnsi="Times New Roman" w:cs="Times New Roman"/>
              </w:rPr>
            </w:pPr>
            <w:r>
              <w:rPr>
                <w:rFonts w:ascii="Times New Roman" w:hAnsi="Times New Roman" w:cs="Times New Roman"/>
              </w:rPr>
              <w:t>Муниципальная программа  «Комплексное развитие транспортной инфраструктуры МО «Кирюшкинский сельсовет» Бугурусланского района Оренбургской области на 2018 - 2022годы»</w:t>
            </w:r>
          </w:p>
          <w:p w:rsidR="00064D63" w:rsidRDefault="00064D63">
            <w:pPr>
              <w:pStyle w:val="S0"/>
              <w:spacing w:before="0"/>
              <w:ind w:firstLine="0"/>
              <w:jc w:val="left"/>
              <w:rPr>
                <w:rFonts w:ascii="Times New Roman" w:hAnsi="Times New Roman" w:cs="Times New Roman"/>
              </w:rPr>
            </w:pPr>
          </w:p>
        </w:tc>
      </w:tr>
      <w:tr w:rsid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1.2.</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064D63" w:rsidRDefault="00064D63">
            <w:pPr>
              <w:jc w:val="both"/>
              <w:rPr>
                <w:rFonts w:ascii="Times New Roman" w:hAnsi="Times New Roman" w:cs="Times New Roman"/>
                <w:sz w:val="24"/>
                <w:szCs w:val="24"/>
              </w:rPr>
            </w:pPr>
            <w:r>
              <w:rPr>
                <w:rFonts w:ascii="Times New Roman" w:hAnsi="Times New Roman" w:cs="Times New Roman"/>
                <w:sz w:val="24"/>
                <w:szCs w:val="24"/>
              </w:rPr>
              <w:t>Федеральный закон от 06.11. 2003 года «Об общих принципах организации местного самоуправления в РФ»;</w:t>
            </w:r>
          </w:p>
          <w:p w:rsidR="00064D63" w:rsidRDefault="00064D63">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25.12.2015 года №1440 «Об утверждении требований к Программам комплексного развития транспортной инфраструктуры поселений и городских округов»;</w:t>
            </w:r>
          </w:p>
          <w:p w:rsidR="00064D63" w:rsidRDefault="00064D63">
            <w:pPr>
              <w:pStyle w:val="ab"/>
              <w:shd w:val="clear" w:color="auto" w:fill="FFFFFF"/>
              <w:jc w:val="both"/>
              <w:rPr>
                <w:rFonts w:ascii="Times New Roman" w:hAnsi="Times New Roman" w:cs="Times New Roman"/>
                <w:color w:val="000000"/>
              </w:rPr>
            </w:pPr>
            <w:r>
              <w:t>Устав  МО «Кирюшкинский сельсовет» Бугурусланского района Оренбургской области, утвержденный решением Совета депутатов от 02.03.2012года № 38</w:t>
            </w:r>
          </w:p>
          <w:p w:rsidR="00064D63" w:rsidRDefault="00064D63">
            <w:pPr>
              <w:pStyle w:val="ab"/>
              <w:shd w:val="clear" w:color="auto" w:fill="FFFFFF"/>
              <w:jc w:val="both"/>
              <w:rPr>
                <w:color w:val="000000"/>
              </w:rPr>
            </w:pPr>
            <w:r>
              <w:t>Решение Совета депутатов МО «Кирюшкинский сельсовет» Бугурусланского района Оренбургской области от 11.04.2014 г. №94   «Об утверждении генерального плана  МО «Кирюшкинский сельсовет» Бугурусланского района Оренбургской области».</w:t>
            </w:r>
          </w:p>
        </w:tc>
      </w:tr>
      <w:tr w:rsid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1.3.</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Наименование заказчика и разработчика Программы, их местонахождение</w:t>
            </w:r>
          </w:p>
        </w:tc>
        <w:tc>
          <w:tcPr>
            <w:tcW w:w="5529" w:type="dxa"/>
            <w:tcBorders>
              <w:top w:val="single" w:sz="4" w:space="0" w:color="auto"/>
              <w:left w:val="single" w:sz="4" w:space="0" w:color="auto"/>
              <w:bottom w:val="single" w:sz="4" w:space="0" w:color="auto"/>
              <w:right w:val="single" w:sz="4" w:space="0" w:color="auto"/>
            </w:tcBorders>
          </w:tcPr>
          <w:p w:rsidR="00064D63" w:rsidRDefault="00064D63">
            <w:pPr>
              <w:pStyle w:val="ab"/>
              <w:shd w:val="clear" w:color="auto" w:fill="FFFFFF"/>
              <w:jc w:val="both"/>
              <w:rPr>
                <w:color w:val="000000"/>
              </w:rPr>
            </w:pPr>
            <w:r>
              <w:t>Администрация  МО «Кирюшкинский сельсовет» Бугурусланского района Оренбургской области</w:t>
            </w:r>
            <w:r>
              <w:rPr>
                <w:color w:val="000000"/>
              </w:rPr>
              <w:t xml:space="preserve"> </w:t>
            </w:r>
          </w:p>
          <w:p w:rsidR="00064D63" w:rsidRDefault="00064D63">
            <w:pPr>
              <w:jc w:val="both"/>
              <w:rPr>
                <w:rFonts w:ascii="Times New Roman" w:hAnsi="Times New Roman" w:cs="Times New Roman"/>
                <w:sz w:val="24"/>
                <w:szCs w:val="24"/>
              </w:rPr>
            </w:pPr>
            <w:r>
              <w:rPr>
                <w:rFonts w:ascii="Times New Roman" w:hAnsi="Times New Roman" w:cs="Times New Roman"/>
                <w:sz w:val="24"/>
                <w:szCs w:val="24"/>
              </w:rPr>
              <w:t xml:space="preserve">Адрес: 461612 Оренбургская область, Бугурусланский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ирюшкино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ул.Молодежная</w:t>
            </w:r>
            <w:proofErr w:type="spellEnd"/>
            <w:r>
              <w:rPr>
                <w:rFonts w:ascii="Times New Roman" w:hAnsi="Times New Roman" w:cs="Times New Roman"/>
                <w:sz w:val="24"/>
                <w:szCs w:val="24"/>
              </w:rPr>
              <w:t>, д.20</w:t>
            </w:r>
          </w:p>
          <w:p w:rsidR="00064D63" w:rsidRDefault="00064D63">
            <w:pPr>
              <w:rPr>
                <w:rFonts w:ascii="Times New Roman" w:hAnsi="Times New Roman" w:cs="Times New Roman"/>
                <w:sz w:val="24"/>
                <w:szCs w:val="24"/>
              </w:rPr>
            </w:pPr>
          </w:p>
        </w:tc>
      </w:tr>
      <w:tr w:rsid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1.4.</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064D63" w:rsidRDefault="00064D63">
            <w:pPr>
              <w:autoSpaceDE w:val="0"/>
              <w:autoSpaceDN w:val="0"/>
              <w:adjustRightInd w:val="0"/>
              <w:jc w:val="both"/>
              <w:rPr>
                <w:rFonts w:ascii="Times New Roman" w:eastAsia="Times New Roman" w:hAnsi="Times New Roman" w:cs="Times New Roman"/>
                <w:color w:val="FF0000"/>
                <w:sz w:val="24"/>
                <w:szCs w:val="24"/>
                <w:u w:val="single"/>
                <w:lang w:eastAsia="ru-RU"/>
              </w:rPr>
            </w:pPr>
            <w:bookmarkStart w:id="1" w:name="sub_10031"/>
            <w:r>
              <w:rPr>
                <w:rFonts w:ascii="Times New Roman" w:hAnsi="Times New Roman" w:cs="Times New Roman"/>
                <w:sz w:val="24"/>
                <w:szCs w:val="24"/>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w:t>
            </w:r>
            <w:bookmarkStart w:id="2" w:name="sub_1032"/>
            <w:bookmarkEnd w:id="1"/>
            <w:r>
              <w:rPr>
                <w:rFonts w:ascii="Times New Roman" w:hAnsi="Times New Roman" w:cs="Times New Roman"/>
                <w:b/>
                <w:color w:val="FF0000"/>
                <w:sz w:val="24"/>
                <w:szCs w:val="24"/>
              </w:rPr>
              <w:t xml:space="preserve"> </w:t>
            </w:r>
            <w:r>
              <w:rPr>
                <w:rFonts w:ascii="Times New Roman" w:hAnsi="Times New Roman" w:cs="Times New Roman"/>
                <w:sz w:val="24"/>
                <w:szCs w:val="24"/>
              </w:rPr>
              <w:t>МО «Кирюшкинский сельсовет» Бугурусланского района Оренбургской области</w:t>
            </w:r>
          </w:p>
          <w:p w:rsidR="00064D63" w:rsidRDefault="00064D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«Кирюшкинский сельсовет» Бугурусланского района Оренбургской области</w:t>
            </w:r>
            <w:bookmarkEnd w:id="2"/>
          </w:p>
          <w:p w:rsidR="00064D63" w:rsidRDefault="00064D63">
            <w:pPr>
              <w:autoSpaceDE w:val="0"/>
              <w:autoSpaceDN w:val="0"/>
              <w:adjustRightInd w:val="0"/>
              <w:jc w:val="both"/>
              <w:rPr>
                <w:rFonts w:ascii="Times New Roman" w:hAnsi="Times New Roman" w:cs="Times New Roman"/>
                <w:sz w:val="24"/>
                <w:szCs w:val="24"/>
              </w:rPr>
            </w:pPr>
            <w:bookmarkStart w:id="3" w:name="sub_1033"/>
            <w:r>
              <w:rPr>
                <w:rFonts w:ascii="Times New Roman" w:hAnsi="Times New Roman" w:cs="Times New Roman"/>
                <w:sz w:val="24"/>
                <w:szCs w:val="24"/>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«Кирюшкинский сельсовет» Бугурусланского района Оренбургской области;</w:t>
            </w:r>
            <w:bookmarkEnd w:id="3"/>
          </w:p>
          <w:p w:rsidR="00064D63" w:rsidRDefault="00064D63">
            <w:pPr>
              <w:autoSpaceDE w:val="0"/>
              <w:autoSpaceDN w:val="0"/>
              <w:adjustRightInd w:val="0"/>
              <w:jc w:val="both"/>
              <w:rPr>
                <w:rFonts w:ascii="Times New Roman" w:hAnsi="Times New Roman" w:cs="Times New Roman"/>
                <w:sz w:val="24"/>
                <w:szCs w:val="24"/>
              </w:rPr>
            </w:pPr>
            <w:bookmarkStart w:id="4" w:name="sub_1034"/>
            <w:r>
              <w:rPr>
                <w:rFonts w:ascii="Times New Roman" w:hAnsi="Times New Roman" w:cs="Times New Roman"/>
                <w:sz w:val="24"/>
                <w:szCs w:val="24"/>
              </w:rPr>
              <w:t>- развитие транспортной инфраструктуры, сбалансированное с градостроительной деятельностью в МО «Кирюшкинский сельсовет» Бугурусланского района Оренбургской области</w:t>
            </w:r>
            <w:bookmarkEnd w:id="4"/>
          </w:p>
          <w:p w:rsidR="00064D63" w:rsidRDefault="00064D63">
            <w:pPr>
              <w:autoSpaceDE w:val="0"/>
              <w:autoSpaceDN w:val="0"/>
              <w:adjustRightInd w:val="0"/>
              <w:jc w:val="both"/>
              <w:rPr>
                <w:rFonts w:ascii="Times New Roman" w:hAnsi="Times New Roman" w:cs="Times New Roman"/>
                <w:sz w:val="24"/>
                <w:szCs w:val="24"/>
              </w:rPr>
            </w:pPr>
            <w:bookmarkStart w:id="5" w:name="sub_1035"/>
            <w:r>
              <w:rPr>
                <w:rFonts w:ascii="Times New Roman" w:hAnsi="Times New Roman" w:cs="Times New Roman"/>
                <w:sz w:val="24"/>
                <w:szCs w:val="24"/>
              </w:rPr>
              <w:t>- условия для управления транспортным спросом;</w:t>
            </w:r>
            <w:bookmarkEnd w:id="5"/>
          </w:p>
          <w:p w:rsidR="00064D63" w:rsidRDefault="00064D63">
            <w:pPr>
              <w:autoSpaceDE w:val="0"/>
              <w:autoSpaceDN w:val="0"/>
              <w:adjustRightInd w:val="0"/>
              <w:jc w:val="both"/>
              <w:rPr>
                <w:rFonts w:ascii="Times New Roman" w:hAnsi="Times New Roman" w:cs="Times New Roman"/>
                <w:sz w:val="24"/>
                <w:szCs w:val="24"/>
              </w:rPr>
            </w:pPr>
            <w:bookmarkStart w:id="6" w:name="sub_1036"/>
            <w:r>
              <w:rPr>
                <w:rFonts w:ascii="Times New Roman" w:hAnsi="Times New Roman" w:cs="Times New Roman"/>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bookmarkEnd w:id="6"/>
          </w:p>
          <w:p w:rsidR="00064D63" w:rsidRDefault="00064D63">
            <w:pPr>
              <w:autoSpaceDE w:val="0"/>
              <w:autoSpaceDN w:val="0"/>
              <w:adjustRightInd w:val="0"/>
              <w:jc w:val="both"/>
              <w:rPr>
                <w:rFonts w:ascii="Times New Roman" w:hAnsi="Times New Roman" w:cs="Times New Roman"/>
                <w:sz w:val="24"/>
                <w:szCs w:val="24"/>
              </w:rPr>
            </w:pPr>
            <w:bookmarkStart w:id="7" w:name="sub_1037"/>
            <w:r>
              <w:rPr>
                <w:rFonts w:ascii="Times New Roman" w:hAnsi="Times New Roman" w:cs="Times New Roman"/>
                <w:sz w:val="24"/>
                <w:szCs w:val="24"/>
              </w:rPr>
              <w:t>- создание приоритетных условий движения транспортных средств общего пользования по отношению к иным транспортным средствам;</w:t>
            </w:r>
            <w:bookmarkEnd w:id="7"/>
          </w:p>
          <w:p w:rsidR="00064D63" w:rsidRDefault="00064D63">
            <w:pPr>
              <w:autoSpaceDE w:val="0"/>
              <w:autoSpaceDN w:val="0"/>
              <w:adjustRightInd w:val="0"/>
              <w:jc w:val="both"/>
              <w:rPr>
                <w:rFonts w:ascii="Times New Roman" w:hAnsi="Times New Roman" w:cs="Times New Roman"/>
                <w:sz w:val="24"/>
                <w:szCs w:val="24"/>
              </w:rPr>
            </w:pPr>
            <w:bookmarkStart w:id="8" w:name="sub_1038"/>
            <w:r>
              <w:rPr>
                <w:rFonts w:ascii="Times New Roman" w:hAnsi="Times New Roman" w:cs="Times New Roman"/>
                <w:sz w:val="24"/>
                <w:szCs w:val="24"/>
              </w:rPr>
              <w:t>- условия для пешеходного и велосипедного передвижения населения;</w:t>
            </w:r>
            <w:bookmarkEnd w:id="8"/>
          </w:p>
          <w:p w:rsidR="00064D63" w:rsidRDefault="00064D63">
            <w:pPr>
              <w:autoSpaceDE w:val="0"/>
              <w:autoSpaceDN w:val="0"/>
              <w:adjustRightInd w:val="0"/>
              <w:jc w:val="both"/>
              <w:rPr>
                <w:rFonts w:ascii="Times New Roman" w:hAnsi="Times New Roman" w:cs="Times New Roman"/>
                <w:sz w:val="24"/>
                <w:szCs w:val="24"/>
              </w:rPr>
            </w:pPr>
            <w:bookmarkStart w:id="9" w:name="sub_1039"/>
            <w:r>
              <w:rPr>
                <w:rFonts w:ascii="Times New Roman" w:hAnsi="Times New Roman" w:cs="Times New Roman"/>
                <w:sz w:val="24"/>
                <w:szCs w:val="24"/>
              </w:rPr>
              <w:t>- эффективность функционирования действующей транспортной инфраструктуры.</w:t>
            </w:r>
            <w:bookmarkEnd w:id="9"/>
          </w:p>
        </w:tc>
      </w:tr>
      <w:tr w:rsidR="00064D63" w:rsidRP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1.5.</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Целевые показатели       (индикаторы) обеспеченности населения объектами социальной инфраструктуры</w:t>
            </w:r>
          </w:p>
        </w:tc>
        <w:tc>
          <w:tcPr>
            <w:tcW w:w="5529" w:type="dxa"/>
            <w:tcBorders>
              <w:top w:val="single" w:sz="4" w:space="0" w:color="auto"/>
              <w:left w:val="single" w:sz="4" w:space="0" w:color="auto"/>
              <w:bottom w:val="single" w:sz="4" w:space="0" w:color="auto"/>
              <w:right w:val="single" w:sz="4" w:space="0" w:color="auto"/>
            </w:tcBorders>
            <w:hideMark/>
          </w:tcPr>
          <w:p w:rsidR="00064D63" w:rsidRPr="00064D63" w:rsidRDefault="00064D63">
            <w:pPr>
              <w:pStyle w:val="ab"/>
              <w:shd w:val="clear" w:color="auto" w:fill="FFFFFF"/>
              <w:jc w:val="both"/>
              <w:rPr>
                <w:rFonts w:ascii="Times New Roman" w:hAnsi="Times New Roman" w:cs="Times New Roman"/>
                <w:color w:val="000000"/>
              </w:rPr>
            </w:pPr>
            <w:r w:rsidRPr="00064D63">
              <w:rPr>
                <w:rFonts w:ascii="Times New Roman" w:hAnsi="Times New Roman" w:cs="Times New Roman"/>
                <w:color w:val="000000"/>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10%;</w:t>
            </w:r>
          </w:p>
          <w:p w:rsidR="00064D63" w:rsidRPr="00064D63" w:rsidRDefault="00064D63">
            <w:pPr>
              <w:pStyle w:val="ab"/>
              <w:shd w:val="clear" w:color="auto" w:fill="FFFFFF"/>
              <w:jc w:val="both"/>
              <w:rPr>
                <w:rFonts w:ascii="Times New Roman" w:hAnsi="Times New Roman" w:cs="Times New Roman"/>
                <w:color w:val="000000"/>
              </w:rPr>
            </w:pPr>
            <w:r w:rsidRPr="00064D63">
              <w:rPr>
                <w:rFonts w:ascii="Times New Roman" w:hAnsi="Times New Roman" w:cs="Times New Roman"/>
                <w:color w:val="000000"/>
              </w:rPr>
              <w:t>-</w:t>
            </w:r>
            <w:r w:rsidRPr="00064D63">
              <w:rPr>
                <w:rStyle w:val="apple-converted-space"/>
                <w:rFonts w:ascii="Times New Roman" w:hAnsi="Times New Roman" w:cs="Times New Roman"/>
                <w:color w:val="000000"/>
              </w:rPr>
              <w:t> </w:t>
            </w:r>
            <w:r w:rsidRPr="00064D63">
              <w:rPr>
                <w:rFonts w:ascii="Times New Roman" w:hAnsi="Times New Roman" w:cs="Times New Roman"/>
              </w:rPr>
              <w:t>обеспеченность постоянной круглогодичной связью по дорогам с твердым покрытием с сетью автомобильных дорог общего пользования МО «Кирюшкинский сельсовет» Бугурусланского района Оренбургской области</w:t>
            </w:r>
            <w:r w:rsidRPr="00064D63">
              <w:rPr>
                <w:rFonts w:ascii="Times New Roman" w:hAnsi="Times New Roman" w:cs="Times New Roman"/>
                <w:color w:val="000000"/>
              </w:rPr>
              <w:t xml:space="preserve"> </w:t>
            </w:r>
            <w:r w:rsidRPr="00064D63">
              <w:rPr>
                <w:rFonts w:ascii="Times New Roman" w:hAnsi="Times New Roman" w:cs="Times New Roman"/>
              </w:rPr>
              <w:t>Оренбургской области;</w:t>
            </w:r>
          </w:p>
          <w:p w:rsidR="00064D63" w:rsidRPr="00064D63" w:rsidRDefault="00064D63">
            <w:pPr>
              <w:pStyle w:val="ab"/>
              <w:shd w:val="clear" w:color="auto" w:fill="FFFFFF"/>
              <w:jc w:val="both"/>
              <w:rPr>
                <w:rFonts w:ascii="Times New Roman" w:hAnsi="Times New Roman" w:cs="Times New Roman"/>
                <w:color w:val="000000"/>
              </w:rPr>
            </w:pPr>
            <w:r w:rsidRPr="00064D63">
              <w:rPr>
                <w:rFonts w:ascii="Times New Roman" w:hAnsi="Times New Roman" w:cs="Times New Roman"/>
                <w:color w:val="000000"/>
              </w:rPr>
              <w:t>- протяженность построенных, реконструированных автомобильных дорог местного значения - 20 км</w:t>
            </w:r>
            <w:proofErr w:type="gramStart"/>
            <w:r w:rsidRPr="00064D63">
              <w:rPr>
                <w:rFonts w:ascii="Times New Roman" w:hAnsi="Times New Roman" w:cs="Times New Roman"/>
                <w:color w:val="000000"/>
              </w:rPr>
              <w:t>.;</w:t>
            </w:r>
            <w:proofErr w:type="gramEnd"/>
          </w:p>
          <w:p w:rsidR="00064D63" w:rsidRPr="00064D63" w:rsidRDefault="00064D63">
            <w:pPr>
              <w:pStyle w:val="ab"/>
              <w:shd w:val="clear" w:color="auto" w:fill="FFFFFF"/>
              <w:jc w:val="both"/>
              <w:rPr>
                <w:rFonts w:ascii="Times New Roman" w:hAnsi="Times New Roman" w:cs="Times New Roman"/>
                <w:color w:val="000000"/>
              </w:rPr>
            </w:pPr>
            <w:r w:rsidRPr="00064D63">
              <w:rPr>
                <w:rFonts w:ascii="Times New Roman" w:hAnsi="Times New Roman" w:cs="Times New Roman"/>
                <w:color w:val="000000"/>
              </w:rPr>
              <w:t>- протяженность участков автомобильных дорог местного значения, на которых выполнен ремонт с целью доведения их до нормативных требований - 20 км</w:t>
            </w:r>
            <w:proofErr w:type="gramStart"/>
            <w:r w:rsidRPr="00064D63">
              <w:rPr>
                <w:rFonts w:ascii="Times New Roman" w:hAnsi="Times New Roman" w:cs="Times New Roman"/>
                <w:color w:val="000000"/>
              </w:rPr>
              <w:t>.;</w:t>
            </w:r>
            <w:proofErr w:type="gramEnd"/>
          </w:p>
          <w:p w:rsidR="00064D63" w:rsidRPr="00064D63" w:rsidRDefault="00064D63">
            <w:pPr>
              <w:pStyle w:val="ab"/>
              <w:shd w:val="clear" w:color="auto" w:fill="FFFFFF"/>
              <w:jc w:val="both"/>
              <w:rPr>
                <w:rFonts w:ascii="Times New Roman" w:hAnsi="Times New Roman" w:cs="Times New Roman"/>
                <w:color w:val="000000"/>
              </w:rPr>
            </w:pPr>
            <w:r w:rsidRPr="00064D63">
              <w:rPr>
                <w:rFonts w:ascii="Times New Roman" w:hAnsi="Times New Roman" w:cs="Times New Roman"/>
                <w:color w:val="000000"/>
              </w:rPr>
              <w:t>- 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0 единиц на 1 тыс. автотранспортных средств.</w:t>
            </w:r>
          </w:p>
        </w:tc>
      </w:tr>
      <w:tr w:rsidR="00064D63" w:rsidRP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1.6.</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529" w:type="dxa"/>
            <w:tcBorders>
              <w:top w:val="single" w:sz="4" w:space="0" w:color="auto"/>
              <w:left w:val="single" w:sz="4" w:space="0" w:color="auto"/>
              <w:bottom w:val="single" w:sz="4" w:space="0" w:color="auto"/>
              <w:right w:val="single" w:sz="4" w:space="0" w:color="auto"/>
            </w:tcBorders>
            <w:hideMark/>
          </w:tcPr>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4A0" w:firstRow="1" w:lastRow="0" w:firstColumn="1" w:lastColumn="0" w:noHBand="0" w:noVBand="1"/>
            </w:tblPr>
            <w:tblGrid>
              <w:gridCol w:w="1825"/>
              <w:gridCol w:w="1864"/>
              <w:gridCol w:w="2145"/>
            </w:tblGrid>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lang w:eastAsia="en-US"/>
                    </w:rPr>
                  </w:pPr>
                  <w:r w:rsidRPr="00064D63">
                    <w:rPr>
                      <w:rFonts w:ascii="Times New Roman" w:hAnsi="Times New Roman" w:cs="Times New Roman"/>
                      <w:b/>
                      <w:i/>
                      <w:sz w:val="24"/>
                      <w:szCs w:val="24"/>
                    </w:rPr>
                    <w:t>Наименование населенного пункта</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lang w:eastAsia="en-US"/>
                    </w:rPr>
                  </w:pPr>
                  <w:r w:rsidRPr="00064D63">
                    <w:rPr>
                      <w:rFonts w:ascii="Times New Roman" w:hAnsi="Times New Roman" w:cs="Times New Roman"/>
                      <w:b/>
                      <w:i/>
                      <w:sz w:val="24"/>
                      <w:szCs w:val="24"/>
                    </w:rPr>
                    <w:t>Наименование улицы</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rPr>
                  </w:pPr>
                  <w:r w:rsidRPr="00064D63">
                    <w:rPr>
                      <w:rFonts w:ascii="Times New Roman" w:hAnsi="Times New Roman" w:cs="Times New Roman"/>
                      <w:b/>
                      <w:i/>
                      <w:sz w:val="24"/>
                      <w:szCs w:val="24"/>
                    </w:rPr>
                    <w:t>Протяженность/</w:t>
                  </w:r>
                </w:p>
                <w:p w:rsidR="00064D63" w:rsidRPr="00064D63" w:rsidRDefault="00064D63">
                  <w:pPr>
                    <w:spacing w:after="0" w:line="240" w:lineRule="auto"/>
                    <w:jc w:val="center"/>
                    <w:rPr>
                      <w:rFonts w:ascii="Times New Roman" w:hAnsi="Times New Roman" w:cs="Times New Roman"/>
                      <w:b/>
                      <w:i/>
                      <w:sz w:val="24"/>
                      <w:szCs w:val="24"/>
                      <w:lang w:eastAsia="en-US"/>
                    </w:rPr>
                  </w:pPr>
                  <w:r w:rsidRPr="00064D63">
                    <w:rPr>
                      <w:rFonts w:ascii="Times New Roman" w:hAnsi="Times New Roman" w:cs="Times New Roman"/>
                      <w:b/>
                      <w:i/>
                      <w:sz w:val="24"/>
                      <w:szCs w:val="24"/>
                    </w:rPr>
                    <w:t xml:space="preserve">ширина, </w:t>
                  </w:r>
                  <w:proofErr w:type="gramStart"/>
                  <w:r w:rsidRPr="00064D63">
                    <w:rPr>
                      <w:rFonts w:ascii="Times New Roman" w:hAnsi="Times New Roman" w:cs="Times New Roman"/>
                      <w:b/>
                      <w:i/>
                      <w:sz w:val="24"/>
                      <w:szCs w:val="24"/>
                    </w:rPr>
                    <w:t>км</w:t>
                  </w:r>
                  <w:proofErr w:type="gramEnd"/>
                  <w:r w:rsidRPr="00064D63">
                    <w:rPr>
                      <w:rFonts w:ascii="Times New Roman" w:hAnsi="Times New Roman" w:cs="Times New Roman"/>
                      <w:b/>
                      <w:i/>
                      <w:sz w:val="24"/>
                      <w:szCs w:val="24"/>
                    </w:rPr>
                    <w:t>/м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lang w:eastAsia="en-US"/>
                    </w:rPr>
                  </w:pPr>
                  <w:proofErr w:type="spellStart"/>
                  <w:r w:rsidRPr="00064D63">
                    <w:rPr>
                      <w:rFonts w:ascii="Times New Roman" w:hAnsi="Times New Roman" w:cs="Times New Roman"/>
                      <w:b/>
                      <w:i/>
                      <w:sz w:val="24"/>
                      <w:szCs w:val="24"/>
                    </w:rPr>
                    <w:t>с</w:t>
                  </w:r>
                  <w:proofErr w:type="gramStart"/>
                  <w:r w:rsidRPr="00064D63">
                    <w:rPr>
                      <w:rFonts w:ascii="Times New Roman" w:hAnsi="Times New Roman" w:cs="Times New Roman"/>
                      <w:b/>
                      <w:i/>
                      <w:sz w:val="24"/>
                      <w:szCs w:val="24"/>
                    </w:rPr>
                    <w:t>.К</w:t>
                  </w:r>
                  <w:proofErr w:type="gramEnd"/>
                  <w:r w:rsidRPr="00064D63">
                    <w:rPr>
                      <w:rFonts w:ascii="Times New Roman" w:hAnsi="Times New Roman" w:cs="Times New Roman"/>
                      <w:b/>
                      <w:i/>
                      <w:sz w:val="24"/>
                      <w:szCs w:val="24"/>
                    </w:rPr>
                    <w:t>ирюшкино</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.Ц</w:t>
                  </w:r>
                  <w:proofErr w:type="gramEnd"/>
                  <w:r w:rsidRPr="00064D63">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30- 5 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ул.Западная</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 xml:space="preserve"> 22 – 4,5км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.В</w:t>
                  </w:r>
                  <w:proofErr w:type="gramEnd"/>
                  <w:r w:rsidRPr="00064D63">
                    <w:rPr>
                      <w:rFonts w:ascii="Times New Roman" w:hAnsi="Times New Roman" w:cs="Times New Roman"/>
                      <w:i/>
                      <w:sz w:val="24"/>
                      <w:szCs w:val="24"/>
                    </w:rPr>
                    <w:t>осточная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30-1,139м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.М</w:t>
                  </w:r>
                  <w:proofErr w:type="gramEnd"/>
                  <w:r w:rsidRPr="00064D63">
                    <w:rPr>
                      <w:rFonts w:ascii="Times New Roman" w:hAnsi="Times New Roman" w:cs="Times New Roman"/>
                      <w:i/>
                      <w:sz w:val="24"/>
                      <w:szCs w:val="24"/>
                    </w:rPr>
                    <w:t>олодежная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 xml:space="preserve"> 404м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lang w:eastAsia="en-US"/>
                    </w:rPr>
                  </w:pPr>
                  <w:proofErr w:type="spellStart"/>
                  <w:r w:rsidRPr="00064D63">
                    <w:rPr>
                      <w:rFonts w:ascii="Times New Roman" w:hAnsi="Times New Roman" w:cs="Times New Roman"/>
                      <w:b/>
                      <w:i/>
                      <w:sz w:val="24"/>
                      <w:szCs w:val="24"/>
                    </w:rPr>
                    <w:t>п</w:t>
                  </w:r>
                  <w:proofErr w:type="gramStart"/>
                  <w:r w:rsidRPr="00064D63">
                    <w:rPr>
                      <w:rFonts w:ascii="Times New Roman" w:hAnsi="Times New Roman" w:cs="Times New Roman"/>
                      <w:b/>
                      <w:i/>
                      <w:sz w:val="24"/>
                      <w:szCs w:val="24"/>
                    </w:rPr>
                    <w:t>.М</w:t>
                  </w:r>
                  <w:proofErr w:type="gramEnd"/>
                  <w:r w:rsidRPr="00064D63">
                    <w:rPr>
                      <w:rFonts w:ascii="Times New Roman" w:hAnsi="Times New Roman" w:cs="Times New Roman"/>
                      <w:b/>
                      <w:i/>
                      <w:sz w:val="24"/>
                      <w:szCs w:val="24"/>
                    </w:rPr>
                    <w:t>уравейник</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.Ц</w:t>
                  </w:r>
                  <w:proofErr w:type="gramEnd"/>
                  <w:r w:rsidRPr="00064D63">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20- 1 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lang w:eastAsia="en-US"/>
                    </w:rPr>
                  </w:pPr>
                  <w:proofErr w:type="spellStart"/>
                  <w:r w:rsidRPr="00064D63">
                    <w:rPr>
                      <w:rFonts w:ascii="Times New Roman" w:hAnsi="Times New Roman" w:cs="Times New Roman"/>
                      <w:b/>
                      <w:i/>
                      <w:sz w:val="24"/>
                      <w:szCs w:val="24"/>
                    </w:rPr>
                    <w:t>с</w:t>
                  </w:r>
                  <w:proofErr w:type="gramStart"/>
                  <w:r w:rsidRPr="00064D63">
                    <w:rPr>
                      <w:rFonts w:ascii="Times New Roman" w:hAnsi="Times New Roman" w:cs="Times New Roman"/>
                      <w:b/>
                      <w:i/>
                      <w:sz w:val="24"/>
                      <w:szCs w:val="24"/>
                    </w:rPr>
                    <w:t>.Н</w:t>
                  </w:r>
                  <w:proofErr w:type="gramEnd"/>
                  <w:r w:rsidRPr="00064D63">
                    <w:rPr>
                      <w:rFonts w:ascii="Times New Roman" w:hAnsi="Times New Roman" w:cs="Times New Roman"/>
                      <w:b/>
                      <w:i/>
                      <w:sz w:val="24"/>
                      <w:szCs w:val="24"/>
                    </w:rPr>
                    <w:t>уштайкино</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.Ц</w:t>
                  </w:r>
                  <w:proofErr w:type="gramEnd"/>
                  <w:r w:rsidRPr="00064D63">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35 – 3км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.Ш</w:t>
                  </w:r>
                  <w:proofErr w:type="gramEnd"/>
                  <w:r w:rsidRPr="00064D63">
                    <w:rPr>
                      <w:rFonts w:ascii="Times New Roman" w:hAnsi="Times New Roman" w:cs="Times New Roman"/>
                      <w:i/>
                      <w:sz w:val="24"/>
                      <w:szCs w:val="24"/>
                    </w:rPr>
                    <w:t>кольная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30- 3км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.С</w:t>
                  </w:r>
                  <w:proofErr w:type="gramEnd"/>
                  <w:r w:rsidRPr="00064D63">
                    <w:rPr>
                      <w:rFonts w:ascii="Times New Roman" w:hAnsi="Times New Roman" w:cs="Times New Roman"/>
                      <w:i/>
                      <w:sz w:val="24"/>
                      <w:szCs w:val="24"/>
                    </w:rPr>
                    <w:t>тепная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1км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.Д</w:t>
                  </w:r>
                  <w:proofErr w:type="gramEnd"/>
                  <w:r w:rsidRPr="00064D63">
                    <w:rPr>
                      <w:rFonts w:ascii="Times New Roman" w:hAnsi="Times New Roman" w:cs="Times New Roman"/>
                      <w:i/>
                      <w:sz w:val="24"/>
                      <w:szCs w:val="24"/>
                    </w:rPr>
                    <w:t>амба</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20 - 1км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b/>
                      <w:i/>
                      <w:sz w:val="24"/>
                      <w:szCs w:val="24"/>
                      <w:lang w:eastAsia="en-US"/>
                    </w:rPr>
                  </w:pPr>
                  <w:proofErr w:type="spellStart"/>
                  <w:r w:rsidRPr="00064D63">
                    <w:rPr>
                      <w:rFonts w:ascii="Times New Roman" w:hAnsi="Times New Roman" w:cs="Times New Roman"/>
                      <w:b/>
                      <w:i/>
                      <w:sz w:val="24"/>
                      <w:szCs w:val="24"/>
                    </w:rPr>
                    <w:t>с</w:t>
                  </w:r>
                  <w:proofErr w:type="gramStart"/>
                  <w:r w:rsidRPr="00064D63">
                    <w:rPr>
                      <w:rFonts w:ascii="Times New Roman" w:hAnsi="Times New Roman" w:cs="Times New Roman"/>
                      <w:b/>
                      <w:i/>
                      <w:sz w:val="24"/>
                      <w:szCs w:val="24"/>
                    </w:rPr>
                    <w:t>.Б</w:t>
                  </w:r>
                  <w:proofErr w:type="gramEnd"/>
                  <w:r w:rsidRPr="00064D63">
                    <w:rPr>
                      <w:rFonts w:ascii="Times New Roman" w:hAnsi="Times New Roman" w:cs="Times New Roman"/>
                      <w:b/>
                      <w:i/>
                      <w:sz w:val="24"/>
                      <w:szCs w:val="24"/>
                    </w:rPr>
                    <w:t>аймаково</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.Ц</w:t>
                  </w:r>
                  <w:proofErr w:type="gramEnd"/>
                  <w:r w:rsidRPr="00064D63">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30-1.6км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.С</w:t>
                  </w:r>
                  <w:proofErr w:type="gramEnd"/>
                  <w:r w:rsidRPr="00064D63">
                    <w:rPr>
                      <w:rFonts w:ascii="Times New Roman" w:hAnsi="Times New Roman" w:cs="Times New Roman"/>
                      <w:i/>
                      <w:sz w:val="24"/>
                      <w:szCs w:val="24"/>
                    </w:rPr>
                    <w:t>оветская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24- 1км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.М</w:t>
                  </w:r>
                  <w:proofErr w:type="gramEnd"/>
                  <w:r w:rsidRPr="00064D63">
                    <w:rPr>
                      <w:rFonts w:ascii="Times New Roman" w:hAnsi="Times New Roman" w:cs="Times New Roman"/>
                      <w:i/>
                      <w:sz w:val="24"/>
                      <w:szCs w:val="24"/>
                    </w:rPr>
                    <w:t>олодежная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15-1.3км</w:t>
                  </w:r>
                </w:p>
              </w:tc>
            </w:tr>
            <w:tr w:rsidR="00064D63" w:rsidRP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P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proofErr w:type="spellStart"/>
                  <w:r w:rsidRPr="00064D63">
                    <w:rPr>
                      <w:rFonts w:ascii="Times New Roman" w:hAnsi="Times New Roman" w:cs="Times New Roman"/>
                      <w:i/>
                      <w:sz w:val="24"/>
                      <w:szCs w:val="24"/>
                    </w:rPr>
                    <w:t>ул</w:t>
                  </w:r>
                  <w:proofErr w:type="gramStart"/>
                  <w:r w:rsidRPr="00064D63">
                    <w:rPr>
                      <w:rFonts w:ascii="Times New Roman" w:hAnsi="Times New Roman" w:cs="Times New Roman"/>
                      <w:i/>
                      <w:sz w:val="24"/>
                      <w:szCs w:val="24"/>
                    </w:rPr>
                    <w:t>.Л</w:t>
                  </w:r>
                  <w:proofErr w:type="gramEnd"/>
                  <w:r w:rsidRPr="00064D63">
                    <w:rPr>
                      <w:rFonts w:ascii="Times New Roman" w:hAnsi="Times New Roman" w:cs="Times New Roman"/>
                      <w:i/>
                      <w:sz w:val="24"/>
                      <w:szCs w:val="24"/>
                    </w:rPr>
                    <w:t>есная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Pr="00064D63" w:rsidRDefault="00064D63">
                  <w:pPr>
                    <w:spacing w:after="0" w:line="240" w:lineRule="auto"/>
                    <w:jc w:val="center"/>
                    <w:rPr>
                      <w:rFonts w:ascii="Times New Roman" w:hAnsi="Times New Roman" w:cs="Times New Roman"/>
                      <w:i/>
                      <w:sz w:val="24"/>
                      <w:szCs w:val="24"/>
                      <w:lang w:eastAsia="en-US"/>
                    </w:rPr>
                  </w:pPr>
                  <w:r w:rsidRPr="00064D63">
                    <w:rPr>
                      <w:rFonts w:ascii="Times New Roman" w:hAnsi="Times New Roman" w:cs="Times New Roman"/>
                      <w:i/>
                      <w:sz w:val="24"/>
                      <w:szCs w:val="24"/>
                    </w:rPr>
                    <w:t>600м</w:t>
                  </w:r>
                </w:p>
              </w:tc>
            </w:tr>
          </w:tbl>
          <w:p w:rsidR="00064D63" w:rsidRPr="00064D63" w:rsidRDefault="00064D63">
            <w:pPr>
              <w:jc w:val="both"/>
              <w:rPr>
                <w:rFonts w:ascii="Times New Roman" w:hAnsi="Times New Roman" w:cs="Times New Roman"/>
                <w:sz w:val="24"/>
                <w:szCs w:val="24"/>
              </w:rPr>
            </w:pPr>
          </w:p>
        </w:tc>
      </w:tr>
      <w:tr w:rsidR="00064D63" w:rsidRP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1.7.</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Сроки и этапы реализации Программы</w:t>
            </w:r>
          </w:p>
        </w:tc>
        <w:tc>
          <w:tcPr>
            <w:tcW w:w="5529" w:type="dxa"/>
            <w:tcBorders>
              <w:top w:val="single" w:sz="4" w:space="0" w:color="auto"/>
              <w:left w:val="single" w:sz="4" w:space="0" w:color="auto"/>
              <w:bottom w:val="single" w:sz="4" w:space="0" w:color="auto"/>
              <w:right w:val="single" w:sz="4" w:space="0" w:color="auto"/>
            </w:tcBorders>
            <w:hideMark/>
          </w:tcPr>
          <w:p w:rsidR="00064D63" w:rsidRPr="00064D63" w:rsidRDefault="00064D63">
            <w:pPr>
              <w:pStyle w:val="ab"/>
              <w:shd w:val="clear" w:color="auto" w:fill="FFFFFF"/>
              <w:rPr>
                <w:rFonts w:ascii="Times New Roman" w:hAnsi="Times New Roman" w:cs="Times New Roman"/>
                <w:color w:val="000000"/>
              </w:rPr>
            </w:pPr>
            <w:r w:rsidRPr="00064D63">
              <w:rPr>
                <w:rFonts w:ascii="Times New Roman" w:hAnsi="Times New Roman" w:cs="Times New Roman"/>
                <w:color w:val="000000"/>
              </w:rPr>
              <w:t>Срок реализации Программы 2018 - 2022 годы, в 4 этапа:</w:t>
            </w:r>
          </w:p>
          <w:p w:rsidR="00064D63" w:rsidRPr="00064D63" w:rsidRDefault="00064D63">
            <w:pPr>
              <w:pStyle w:val="ab"/>
              <w:shd w:val="clear" w:color="auto" w:fill="FFFFFF"/>
              <w:rPr>
                <w:rFonts w:ascii="Times New Roman" w:hAnsi="Times New Roman" w:cs="Times New Roman"/>
                <w:color w:val="000000"/>
              </w:rPr>
            </w:pPr>
            <w:r w:rsidRPr="00064D63">
              <w:rPr>
                <w:rFonts w:ascii="Times New Roman" w:hAnsi="Times New Roman" w:cs="Times New Roman"/>
                <w:color w:val="000000"/>
              </w:rPr>
              <w:t>1 этап – с 2018 по2022годы</w:t>
            </w:r>
            <w:proofErr w:type="gramStart"/>
            <w:r w:rsidRPr="00064D63">
              <w:rPr>
                <w:rFonts w:ascii="Times New Roman" w:hAnsi="Times New Roman" w:cs="Times New Roman"/>
                <w:color w:val="000000"/>
              </w:rPr>
              <w:t xml:space="preserve"> ;</w:t>
            </w:r>
            <w:proofErr w:type="gramEnd"/>
          </w:p>
          <w:p w:rsidR="00064D63" w:rsidRPr="00064D63" w:rsidRDefault="00064D63">
            <w:pPr>
              <w:pStyle w:val="ab"/>
              <w:shd w:val="clear" w:color="auto" w:fill="FFFFFF"/>
              <w:rPr>
                <w:rFonts w:ascii="Times New Roman" w:hAnsi="Times New Roman" w:cs="Times New Roman"/>
                <w:color w:val="000000"/>
              </w:rPr>
            </w:pPr>
            <w:r w:rsidRPr="00064D63">
              <w:rPr>
                <w:rFonts w:ascii="Times New Roman" w:hAnsi="Times New Roman" w:cs="Times New Roman"/>
                <w:color w:val="000000"/>
              </w:rPr>
              <w:t>2 этап – с 2023 по 2027годы;</w:t>
            </w:r>
          </w:p>
          <w:p w:rsidR="00064D63" w:rsidRPr="00064D63" w:rsidRDefault="00064D63">
            <w:pPr>
              <w:pStyle w:val="ab"/>
              <w:shd w:val="clear" w:color="auto" w:fill="FFFFFF"/>
              <w:rPr>
                <w:rFonts w:ascii="Times New Roman" w:hAnsi="Times New Roman" w:cs="Times New Roman"/>
                <w:color w:val="000000"/>
              </w:rPr>
            </w:pPr>
            <w:r w:rsidRPr="00064D63">
              <w:rPr>
                <w:rFonts w:ascii="Times New Roman" w:hAnsi="Times New Roman" w:cs="Times New Roman"/>
                <w:color w:val="000000"/>
              </w:rPr>
              <w:t>3 этап – с 2028 по 2032 годы;</w:t>
            </w:r>
          </w:p>
          <w:p w:rsidR="00064D63" w:rsidRPr="00064D63" w:rsidRDefault="00064D63">
            <w:pPr>
              <w:pStyle w:val="ab"/>
              <w:shd w:val="clear" w:color="auto" w:fill="FFFFFF"/>
              <w:rPr>
                <w:rFonts w:ascii="Times New Roman" w:hAnsi="Times New Roman" w:cs="Times New Roman"/>
                <w:color w:val="000000"/>
              </w:rPr>
            </w:pPr>
            <w:r w:rsidRPr="00064D63">
              <w:rPr>
                <w:rFonts w:ascii="Times New Roman" w:hAnsi="Times New Roman" w:cs="Times New Roman"/>
                <w:color w:val="000000"/>
              </w:rPr>
              <w:t xml:space="preserve">4 этап – с 2033 по 2037годы; </w:t>
            </w:r>
          </w:p>
        </w:tc>
      </w:tr>
      <w:tr w:rsidR="00064D63" w:rsidRP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rPr>
            </w:pPr>
            <w:r>
              <w:rPr>
                <w:rFonts w:ascii="Times New Roman" w:hAnsi="Times New Roman" w:cs="Times New Roman"/>
                <w:sz w:val="24"/>
                <w:szCs w:val="24"/>
              </w:rPr>
              <w:t>1.8.</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Объёмы и источники финансирования Программы</w:t>
            </w:r>
          </w:p>
        </w:tc>
        <w:tc>
          <w:tcPr>
            <w:tcW w:w="5529" w:type="dxa"/>
            <w:tcBorders>
              <w:top w:val="single" w:sz="4" w:space="0" w:color="auto"/>
              <w:left w:val="single" w:sz="4" w:space="0" w:color="auto"/>
              <w:bottom w:val="single" w:sz="4" w:space="0" w:color="auto"/>
              <w:right w:val="single" w:sz="4" w:space="0" w:color="auto"/>
            </w:tcBorders>
            <w:hideMark/>
          </w:tcPr>
          <w:p w:rsidR="00064D63" w:rsidRPr="00064D63" w:rsidRDefault="00064D63">
            <w:pPr>
              <w:rPr>
                <w:rFonts w:ascii="Times New Roman" w:hAnsi="Times New Roman" w:cs="Times New Roman"/>
                <w:sz w:val="24"/>
                <w:szCs w:val="24"/>
              </w:rPr>
            </w:pPr>
          </w:p>
          <w:p w:rsidR="00064D63" w:rsidRPr="00064D63" w:rsidRDefault="00064D63">
            <w:pPr>
              <w:rPr>
                <w:rFonts w:ascii="Times New Roman" w:hAnsi="Times New Roman" w:cs="Times New Roman"/>
                <w:sz w:val="24"/>
                <w:szCs w:val="24"/>
              </w:rPr>
            </w:pPr>
            <w:r w:rsidRPr="00064D63">
              <w:rPr>
                <w:rFonts w:ascii="Times New Roman" w:hAnsi="Times New Roman" w:cs="Times New Roman"/>
                <w:sz w:val="24"/>
                <w:szCs w:val="24"/>
              </w:rPr>
              <w:t>2018год – 1.295тыс</w:t>
            </w:r>
            <w:proofErr w:type="gramStart"/>
            <w:r w:rsidRPr="00064D63">
              <w:rPr>
                <w:rFonts w:ascii="Times New Roman" w:hAnsi="Times New Roman" w:cs="Times New Roman"/>
                <w:sz w:val="24"/>
                <w:szCs w:val="24"/>
              </w:rPr>
              <w:t>.р</w:t>
            </w:r>
            <w:proofErr w:type="gramEnd"/>
            <w:r w:rsidRPr="00064D63">
              <w:rPr>
                <w:rFonts w:ascii="Times New Roman" w:hAnsi="Times New Roman" w:cs="Times New Roman"/>
                <w:sz w:val="24"/>
                <w:szCs w:val="24"/>
              </w:rPr>
              <w:t>уб</w:t>
            </w:r>
          </w:p>
          <w:p w:rsidR="00064D63" w:rsidRPr="00064D63" w:rsidRDefault="00064D63">
            <w:pPr>
              <w:rPr>
                <w:rFonts w:ascii="Times New Roman" w:hAnsi="Times New Roman" w:cs="Times New Roman"/>
                <w:sz w:val="24"/>
                <w:szCs w:val="24"/>
              </w:rPr>
            </w:pPr>
            <w:r w:rsidRPr="00064D63">
              <w:rPr>
                <w:rFonts w:ascii="Times New Roman" w:hAnsi="Times New Roman" w:cs="Times New Roman"/>
                <w:sz w:val="24"/>
                <w:szCs w:val="24"/>
              </w:rPr>
              <w:t>2019год – 1.430тыс</w:t>
            </w:r>
            <w:proofErr w:type="gramStart"/>
            <w:r w:rsidRPr="00064D63">
              <w:rPr>
                <w:rFonts w:ascii="Times New Roman" w:hAnsi="Times New Roman" w:cs="Times New Roman"/>
                <w:sz w:val="24"/>
                <w:szCs w:val="24"/>
              </w:rPr>
              <w:t>.р</w:t>
            </w:r>
            <w:proofErr w:type="gramEnd"/>
            <w:r w:rsidRPr="00064D63">
              <w:rPr>
                <w:rFonts w:ascii="Times New Roman" w:hAnsi="Times New Roman" w:cs="Times New Roman"/>
                <w:sz w:val="24"/>
                <w:szCs w:val="24"/>
              </w:rPr>
              <w:t>уб</w:t>
            </w:r>
          </w:p>
          <w:p w:rsidR="00064D63" w:rsidRPr="00064D63" w:rsidRDefault="00064D63">
            <w:pPr>
              <w:rPr>
                <w:rFonts w:ascii="Times New Roman" w:hAnsi="Times New Roman" w:cs="Times New Roman"/>
                <w:sz w:val="24"/>
                <w:szCs w:val="24"/>
              </w:rPr>
            </w:pPr>
            <w:r w:rsidRPr="00064D63">
              <w:rPr>
                <w:rFonts w:ascii="Times New Roman" w:hAnsi="Times New Roman" w:cs="Times New Roman"/>
                <w:sz w:val="24"/>
                <w:szCs w:val="24"/>
              </w:rPr>
              <w:t>2020год – 1.0тыс</w:t>
            </w:r>
            <w:proofErr w:type="gramStart"/>
            <w:r w:rsidRPr="00064D63">
              <w:rPr>
                <w:rFonts w:ascii="Times New Roman" w:hAnsi="Times New Roman" w:cs="Times New Roman"/>
                <w:sz w:val="24"/>
                <w:szCs w:val="24"/>
              </w:rPr>
              <w:t>.р</w:t>
            </w:r>
            <w:proofErr w:type="gramEnd"/>
            <w:r w:rsidRPr="00064D63">
              <w:rPr>
                <w:rFonts w:ascii="Times New Roman" w:hAnsi="Times New Roman" w:cs="Times New Roman"/>
                <w:sz w:val="24"/>
                <w:szCs w:val="24"/>
              </w:rPr>
              <w:t>уб</w:t>
            </w:r>
          </w:p>
          <w:p w:rsidR="00064D63" w:rsidRPr="00064D63" w:rsidRDefault="00064D63">
            <w:pPr>
              <w:rPr>
                <w:rFonts w:ascii="Times New Roman" w:hAnsi="Times New Roman" w:cs="Times New Roman"/>
                <w:sz w:val="24"/>
                <w:szCs w:val="24"/>
              </w:rPr>
            </w:pPr>
            <w:r w:rsidRPr="00064D63">
              <w:rPr>
                <w:rFonts w:ascii="Times New Roman" w:hAnsi="Times New Roman" w:cs="Times New Roman"/>
                <w:sz w:val="24"/>
                <w:szCs w:val="24"/>
              </w:rPr>
              <w:t>2021год – 1.0тыс</w:t>
            </w:r>
            <w:proofErr w:type="gramStart"/>
            <w:r w:rsidRPr="00064D63">
              <w:rPr>
                <w:rFonts w:ascii="Times New Roman" w:hAnsi="Times New Roman" w:cs="Times New Roman"/>
                <w:sz w:val="24"/>
                <w:szCs w:val="24"/>
              </w:rPr>
              <w:t>.р</w:t>
            </w:r>
            <w:proofErr w:type="gramEnd"/>
            <w:r w:rsidRPr="00064D63">
              <w:rPr>
                <w:rFonts w:ascii="Times New Roman" w:hAnsi="Times New Roman" w:cs="Times New Roman"/>
                <w:sz w:val="24"/>
                <w:szCs w:val="24"/>
              </w:rPr>
              <w:t>уб</w:t>
            </w:r>
          </w:p>
          <w:p w:rsidR="00064D63" w:rsidRPr="00064D63" w:rsidRDefault="00064D63">
            <w:pPr>
              <w:rPr>
                <w:rFonts w:ascii="Times New Roman" w:hAnsi="Times New Roman" w:cs="Times New Roman"/>
                <w:sz w:val="24"/>
                <w:szCs w:val="24"/>
              </w:rPr>
            </w:pPr>
            <w:r w:rsidRPr="00064D63">
              <w:rPr>
                <w:rFonts w:ascii="Times New Roman" w:hAnsi="Times New Roman" w:cs="Times New Roman"/>
                <w:sz w:val="24"/>
                <w:szCs w:val="24"/>
              </w:rPr>
              <w:t>2022год – 1.0тыс</w:t>
            </w:r>
            <w:proofErr w:type="gramStart"/>
            <w:r w:rsidRPr="00064D63">
              <w:rPr>
                <w:rFonts w:ascii="Times New Roman" w:hAnsi="Times New Roman" w:cs="Times New Roman"/>
                <w:sz w:val="24"/>
                <w:szCs w:val="24"/>
              </w:rPr>
              <w:t>.р</w:t>
            </w:r>
            <w:proofErr w:type="gramEnd"/>
            <w:r w:rsidRPr="00064D63">
              <w:rPr>
                <w:rFonts w:ascii="Times New Roman" w:hAnsi="Times New Roman" w:cs="Times New Roman"/>
                <w:sz w:val="24"/>
                <w:szCs w:val="24"/>
              </w:rPr>
              <w:t>уб</w:t>
            </w:r>
          </w:p>
          <w:p w:rsidR="00064D63" w:rsidRPr="00064D63" w:rsidRDefault="00064D63">
            <w:pPr>
              <w:rPr>
                <w:rFonts w:ascii="Times New Roman" w:hAnsi="Times New Roman" w:cs="Times New Roman"/>
                <w:sz w:val="24"/>
                <w:szCs w:val="24"/>
              </w:rPr>
            </w:pPr>
            <w:proofErr w:type="gramStart"/>
            <w:r w:rsidRPr="00064D63">
              <w:rPr>
                <w:rFonts w:ascii="Times New Roman" w:hAnsi="Times New Roman" w:cs="Times New Roman"/>
                <w:sz w:val="24"/>
                <w:szCs w:val="24"/>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 </w:t>
            </w:r>
            <w:proofErr w:type="gramEnd"/>
          </w:p>
        </w:tc>
      </w:tr>
      <w:tr w:rsidR="00064D63" w:rsidRPr="00064D63" w:rsidTr="00064D63">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1.9.</w:t>
            </w:r>
          </w:p>
        </w:tc>
        <w:tc>
          <w:tcPr>
            <w:tcW w:w="335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Программы</w:t>
            </w:r>
          </w:p>
        </w:tc>
        <w:tc>
          <w:tcPr>
            <w:tcW w:w="5529" w:type="dxa"/>
            <w:tcBorders>
              <w:top w:val="single" w:sz="4" w:space="0" w:color="auto"/>
              <w:left w:val="single" w:sz="4" w:space="0" w:color="auto"/>
              <w:bottom w:val="single" w:sz="4" w:space="0" w:color="auto"/>
              <w:right w:val="single" w:sz="4" w:space="0" w:color="auto"/>
            </w:tcBorders>
          </w:tcPr>
          <w:p w:rsidR="00064D63" w:rsidRPr="00064D63" w:rsidRDefault="00064D63">
            <w:pPr>
              <w:pStyle w:val="p5"/>
              <w:shd w:val="clear" w:color="auto" w:fill="FFFFFF"/>
              <w:spacing w:before="0" w:beforeAutospacing="0" w:after="0" w:afterAutospacing="0"/>
              <w:jc w:val="both"/>
              <w:rPr>
                <w:color w:val="000000"/>
              </w:rPr>
            </w:pPr>
            <w:r w:rsidRPr="00064D63">
              <w:rPr>
                <w:color w:val="000000"/>
              </w:rPr>
              <w:t>В результате реализации Программы к 2022году предполагается:</w:t>
            </w:r>
          </w:p>
          <w:p w:rsidR="00064D63" w:rsidRPr="00064D63" w:rsidRDefault="00064D63">
            <w:pPr>
              <w:pStyle w:val="p5"/>
              <w:shd w:val="clear" w:color="auto" w:fill="FFFFFF"/>
              <w:spacing w:before="0" w:beforeAutospacing="0" w:after="0" w:afterAutospacing="0"/>
              <w:jc w:val="both"/>
              <w:rPr>
                <w:color w:val="000000"/>
              </w:rPr>
            </w:pPr>
            <w:r w:rsidRPr="00064D63">
              <w:rPr>
                <w:color w:val="000000"/>
              </w:rPr>
              <w:t>- развитие транспортной инфраструктуры;</w:t>
            </w:r>
          </w:p>
          <w:p w:rsidR="00064D63" w:rsidRPr="00064D63" w:rsidRDefault="00064D63">
            <w:pPr>
              <w:pStyle w:val="p5"/>
              <w:shd w:val="clear" w:color="auto" w:fill="FFFFFF"/>
              <w:spacing w:before="0" w:beforeAutospacing="0" w:after="0" w:afterAutospacing="0"/>
              <w:jc w:val="both"/>
              <w:rPr>
                <w:color w:val="000000"/>
              </w:rPr>
            </w:pPr>
            <w:r w:rsidRPr="00064D63">
              <w:rPr>
                <w:color w:val="000000"/>
              </w:rPr>
              <w:t>- развитие транспорта общего пользования;</w:t>
            </w:r>
          </w:p>
          <w:p w:rsidR="00064D63" w:rsidRPr="00064D63" w:rsidRDefault="00064D63">
            <w:pPr>
              <w:pStyle w:val="p4"/>
              <w:shd w:val="clear" w:color="auto" w:fill="FFFFFF"/>
              <w:spacing w:before="0" w:beforeAutospacing="0" w:after="0" w:afterAutospacing="0"/>
              <w:jc w:val="both"/>
              <w:rPr>
                <w:color w:val="000000"/>
              </w:rPr>
            </w:pPr>
            <w:r w:rsidRPr="00064D63">
              <w:rPr>
                <w:color w:val="000000"/>
              </w:rPr>
              <w:t>- развитие сети дорог</w:t>
            </w:r>
            <w:r w:rsidRPr="00064D63">
              <w:rPr>
                <w:color w:val="FF0000"/>
                <w:u w:val="single"/>
              </w:rPr>
              <w:t xml:space="preserve"> </w:t>
            </w:r>
            <w:r w:rsidRPr="00064D63">
              <w:t>МО «Кирюшкинский сельсовет» Бугурусланского района Оренбургской области</w:t>
            </w:r>
            <w:r w:rsidRPr="00064D63">
              <w:rPr>
                <w:color w:val="000000"/>
              </w:rPr>
              <w:t>;</w:t>
            </w:r>
          </w:p>
          <w:p w:rsidR="00064D63" w:rsidRPr="00064D63" w:rsidRDefault="00064D63">
            <w:pPr>
              <w:pStyle w:val="p4"/>
              <w:shd w:val="clear" w:color="auto" w:fill="FFFFFF"/>
              <w:spacing w:before="0" w:beforeAutospacing="0" w:after="0" w:afterAutospacing="0"/>
              <w:jc w:val="both"/>
              <w:rPr>
                <w:color w:val="000000"/>
              </w:rPr>
            </w:pPr>
            <w:r w:rsidRPr="00064D63">
              <w:rPr>
                <w:color w:val="000000"/>
              </w:rPr>
              <w:t>- снижение негативного воздействия транспорта на окружающую среду и здоровья населения;</w:t>
            </w:r>
          </w:p>
          <w:p w:rsidR="00064D63" w:rsidRPr="00064D63" w:rsidRDefault="00064D63">
            <w:pPr>
              <w:pStyle w:val="p4"/>
              <w:shd w:val="clear" w:color="auto" w:fill="FFFFFF"/>
              <w:spacing w:before="0" w:beforeAutospacing="0" w:after="0" w:afterAutospacing="0"/>
              <w:jc w:val="both"/>
              <w:rPr>
                <w:color w:val="000000"/>
              </w:rPr>
            </w:pPr>
            <w:r w:rsidRPr="00064D63">
              <w:rPr>
                <w:color w:val="000000"/>
              </w:rPr>
              <w:t>- повышение безопасности дорожного движения.</w:t>
            </w:r>
          </w:p>
          <w:p w:rsidR="00064D63" w:rsidRPr="00064D63" w:rsidRDefault="00064D63">
            <w:pPr>
              <w:pStyle w:val="a7"/>
              <w:ind w:left="235"/>
              <w:rPr>
                <w:rFonts w:ascii="Times New Roman" w:hAnsi="Times New Roman" w:cs="Times New Roman"/>
                <w:sz w:val="24"/>
                <w:szCs w:val="24"/>
              </w:rPr>
            </w:pPr>
          </w:p>
        </w:tc>
      </w:tr>
    </w:tbl>
    <w:p w:rsidR="00064D63" w:rsidRDefault="00064D63" w:rsidP="00064D63">
      <w:pPr>
        <w:shd w:val="clear" w:color="auto" w:fill="FFFFFF"/>
        <w:spacing w:after="0" w:line="240" w:lineRule="auto"/>
        <w:jc w:val="center"/>
        <w:rPr>
          <w:rFonts w:ascii="Times New Roman" w:eastAsia="Times New Roman" w:hAnsi="Times New Roman" w:cs="Times New Roman"/>
          <w:color w:val="000000"/>
          <w:sz w:val="24"/>
          <w:szCs w:val="24"/>
        </w:rPr>
      </w:pPr>
    </w:p>
    <w:p w:rsidR="00064D63" w:rsidRDefault="00064D63" w:rsidP="00064D6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Основание для разработки Программы</w:t>
      </w:r>
    </w:p>
    <w:p w:rsidR="00064D63" w:rsidRDefault="00064D63" w:rsidP="00064D63">
      <w:pPr>
        <w:shd w:val="clear" w:color="auto" w:fill="FFFFFF"/>
        <w:spacing w:after="0" w:line="240" w:lineRule="auto"/>
        <w:jc w:val="center"/>
        <w:rPr>
          <w:rFonts w:ascii="Times New Roman" w:eastAsia="Times New Roman" w:hAnsi="Times New Roman" w:cs="Times New Roman"/>
          <w:b/>
          <w:color w:val="000000"/>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Градостроительным кодексом Российской Федерации (далее - Градостроительный кодекс РФ) программа комплексного развития транспортной инфраструктуры поселения, городского округа (далее - Программа)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городского округа.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мероприятий должен включать мероприятия, которые предусмотрены также:</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государственными и муниципальными программами;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стратегией социально-экономического развития муниципального образования и планом мероприятий по реализации стратегии социально- экономического развития муниципального образования (при наличии данных стратегии и плана);</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планом и программой комплексного социально-экономического развития муниципального образования;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инвестиционными программами субъектов естественных монополий в области транспорта;</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договорами о комплексном освоении территорий или о развитии застроенных территорий.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разрабатывается и утверждается органами местного самоуправления поселения, городского округа на основании утвержденных в порядке, установленном Градостроительным кодексом РФ, генеральных планов поселения, городского округа и должна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Транспортной стратегией Российской Федерации (далее - Транспортная  стратегия РФ)  на период до 2030 г., утв. Распоряжением Правительства Российской Федерации  от 11.06.2014                       № 1032-р «О внесении изменений в Транспортную стратегию РФ, утв. распоряжением Правительства РФ от 22.11.2008 № 1734-р», выделяются следующие виды транспорта:</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железнодорожный;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автомобильный (в т.ч. транспорт общего пользования);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воздушный;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внутренний водный;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морской;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городской наземный электрический (трамвайный, троллейбусный);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метрополитен.</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со ст. 14 Федерального закона от 06.10.2003 № 131-ФЗ «Об общих принципах организации местного самоуправления в РФ» к вопросам местного значения городского поселения в сфере транспорта и транспортной инфраструктуры относятся: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Pr>
          <w:rFonts w:ascii="Times New Roman" w:eastAsia="Times New Roman" w:hAnsi="Times New Roman" w:cs="Times New Roman"/>
          <w:color w:val="000000"/>
          <w:sz w:val="28"/>
          <w:szCs w:val="28"/>
        </w:rPr>
        <w:t xml:space="preserve"> РФ;</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 (п. 7).</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Программа комплексного развития транспортной инфраструктуры </w:t>
      </w:r>
      <w:r>
        <w:rPr>
          <w:rFonts w:ascii="Times New Roman" w:hAnsi="Times New Roman" w:cs="Times New Roman"/>
          <w:sz w:val="28"/>
          <w:szCs w:val="28"/>
        </w:rPr>
        <w:t>МО «Кирюшкинский сельсовет» Бугурусланского района Оренбургской области</w:t>
      </w:r>
      <w:r>
        <w:rPr>
          <w:rFonts w:ascii="Times New Roman" w:hAnsi="Times New Roman" w:cs="Times New Roman"/>
          <w:color w:val="000000"/>
          <w:sz w:val="28"/>
          <w:szCs w:val="28"/>
        </w:rPr>
        <w:t xml:space="preserve"> на 2018 - 2022 годы</w:t>
      </w:r>
      <w:r>
        <w:rPr>
          <w:rFonts w:ascii="Times New Roman" w:eastAsia="Times New Roman" w:hAnsi="Times New Roman" w:cs="Times New Roman"/>
          <w:color w:val="000000"/>
          <w:sz w:val="28"/>
          <w:szCs w:val="28"/>
        </w:rPr>
        <w:t xml:space="preserve"> (далее – Программа)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Градостроительный кодекс Российской Федерации от 29.12.2004 № 190-ФЗ;</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закон от 06.10.2003 № 131-ФЗ «Об общих принципах организации местного самоуправления в Российской Федерации»;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закон от 09.02.2007 № 16-ФЗ «О транспортной безопасности»;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закон от 10.12.1995 № 196-ФЗ «О безопасности дорожного движения»;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Федеральный закон от 24.11.1995 № 181-ФЗ «О социальной защите инвалидов в РФ»;</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Постановление Правительства  Российской Федерации (далее -  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Постановление Правительства РФ от 18.07.2016 №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Постановление Правительства РФ от 23.01.2016 №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РФ к охранным</w:t>
      </w:r>
      <w:proofErr w:type="gramEnd"/>
      <w:r>
        <w:rPr>
          <w:rFonts w:ascii="Times New Roman" w:eastAsia="Times New Roman" w:hAnsi="Times New Roman" w:cs="Times New Roman"/>
          <w:color w:val="000000"/>
          <w:sz w:val="28"/>
          <w:szCs w:val="28"/>
        </w:rPr>
        <w:t xml:space="preserve"> зонам земель транспорта, и о внесении изменений в Положение о составе разделов проектной документации и требованиях к их содержанию»;</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Транспортная стратегия РФ на период до 2030 г., утв. Распоряжением Правительства РФ от 11.06.2014 № 1032-р «О внесении изменений в Транспортную стратегию РФ, утв. распоряжением Правительства РФ от 22.11.2008 № 1734-р»;</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Стратегии развития железнодорожного транспорта в РФ до 2030 г.; </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Стратегии развития автомобильного и городского электрического транспорта РФ на период до 2030 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Федеральная целевая программа «Развитие транспортной системы России (2010 - 2020 гг.), утв. Постановлением Правительства РФ от 05.12.2001</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848;</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Федеральная целевая программа «Модернизация Единой системы организации воздушного движения РФ (2009 - 2020 гг.)», утв. Постановлением Правительства РФ от 01.09.2008 № 652;</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 Минтранса России от 29.01.2010 № 22 «О Порядке ведения Реестра категорированных объектов транспортной инфраструктуры и транспортных средств»;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 Минтранса России от 17.03.2015 № 43 «Об утверждении Правил подготовки проектов и схем организации дорожного движения»;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 Минтранса России от 01.12.2015 №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 Минстроя России от 28.08.2014 № 506/</w:t>
      </w:r>
      <w:proofErr w:type="spellStart"/>
      <w:proofErr w:type="gramStart"/>
      <w:r>
        <w:rPr>
          <w:rFonts w:ascii="Times New Roman" w:eastAsia="Times New Roman" w:hAnsi="Times New Roman" w:cs="Times New Roman"/>
          <w:color w:val="000000"/>
          <w:sz w:val="28"/>
          <w:szCs w:val="28"/>
        </w:rPr>
        <w:t>пр</w:t>
      </w:r>
      <w:proofErr w:type="spellEnd"/>
      <w:proofErr w:type="gramEnd"/>
      <w:r>
        <w:rPr>
          <w:rFonts w:ascii="Times New Roman" w:eastAsia="Times New Roman" w:hAnsi="Times New Roman" w:cs="Times New Roman"/>
          <w:color w:val="000000"/>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Приказ </w:t>
      </w:r>
      <w:proofErr w:type="spellStart"/>
      <w:r>
        <w:rPr>
          <w:rFonts w:ascii="Times New Roman" w:eastAsia="Times New Roman" w:hAnsi="Times New Roman" w:cs="Times New Roman"/>
          <w:color w:val="000000"/>
          <w:sz w:val="28"/>
          <w:szCs w:val="28"/>
        </w:rPr>
        <w:t>Минрегиона</w:t>
      </w:r>
      <w:proofErr w:type="spellEnd"/>
      <w:r>
        <w:rPr>
          <w:rFonts w:ascii="Times New Roman" w:eastAsia="Times New Roman" w:hAnsi="Times New Roman" w:cs="Times New Roman"/>
          <w:color w:val="000000"/>
          <w:sz w:val="28"/>
          <w:szCs w:val="28"/>
        </w:rPr>
        <w:t xml:space="preserve"> РФ от 04.10.2011 № 481 «Об утверждении Методических рекомендаций по применению государственных сметных нормативов – укрупненных нормативов </w:t>
      </w:r>
      <w:proofErr w:type="gramStart"/>
      <w:r>
        <w:rPr>
          <w:rFonts w:ascii="Times New Roman" w:eastAsia="Times New Roman" w:hAnsi="Times New Roman" w:cs="Times New Roman"/>
          <w:color w:val="000000"/>
          <w:sz w:val="28"/>
          <w:szCs w:val="28"/>
        </w:rPr>
        <w:t>цены строительства различных видов объектов капитального строительства непроизводственного назначения</w:t>
      </w:r>
      <w:proofErr w:type="gramEnd"/>
      <w:r>
        <w:rPr>
          <w:rFonts w:ascii="Times New Roman" w:eastAsia="Times New Roman" w:hAnsi="Times New Roman" w:cs="Times New Roman"/>
          <w:color w:val="000000"/>
          <w:sz w:val="28"/>
          <w:szCs w:val="28"/>
        </w:rPr>
        <w:t xml:space="preserve"> и инженерной инфраструктуры»;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Министерства экономического развития РФ от 16.09.2016 № 582 «Об утверждении Методических указаний по разработке и реализации государственных программ РФ»;</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Распоряжение </w:t>
      </w:r>
      <w:proofErr w:type="spellStart"/>
      <w:r>
        <w:rPr>
          <w:rFonts w:ascii="Times New Roman" w:eastAsia="Times New Roman" w:hAnsi="Times New Roman" w:cs="Times New Roman"/>
          <w:color w:val="000000"/>
          <w:sz w:val="28"/>
          <w:szCs w:val="28"/>
        </w:rPr>
        <w:t>Росавтодора</w:t>
      </w:r>
      <w:proofErr w:type="spellEnd"/>
      <w:r>
        <w:rPr>
          <w:rFonts w:ascii="Times New Roman" w:eastAsia="Times New Roman" w:hAnsi="Times New Roman" w:cs="Times New Roman"/>
          <w:color w:val="000000"/>
          <w:sz w:val="28"/>
          <w:szCs w:val="28"/>
        </w:rPr>
        <w:t xml:space="preserve"> от 07.06.16 № 974-р «Об издании и применении ОДМ   218.2.073-2016 «Методические рекомендации по оценке пропускной способности пересечений и </w:t>
      </w:r>
      <w:proofErr w:type="gramStart"/>
      <w:r>
        <w:rPr>
          <w:rFonts w:ascii="Times New Roman" w:eastAsia="Times New Roman" w:hAnsi="Times New Roman" w:cs="Times New Roman"/>
          <w:color w:val="000000"/>
          <w:sz w:val="28"/>
          <w:szCs w:val="28"/>
        </w:rPr>
        <w:t>примыканий</w:t>
      </w:r>
      <w:proofErr w:type="gramEnd"/>
      <w:r>
        <w:rPr>
          <w:rFonts w:ascii="Times New Roman" w:eastAsia="Times New Roman" w:hAnsi="Times New Roman" w:cs="Times New Roman"/>
          <w:color w:val="000000"/>
          <w:sz w:val="28"/>
          <w:szCs w:val="28"/>
        </w:rPr>
        <w:t xml:space="preserve"> автомобильных дорог в одном уровне для оптимизации их работы с использованием методов компьютерного моделирования»;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Распоряжение </w:t>
      </w:r>
      <w:proofErr w:type="spellStart"/>
      <w:r>
        <w:rPr>
          <w:rFonts w:ascii="Times New Roman" w:eastAsia="Times New Roman" w:hAnsi="Times New Roman" w:cs="Times New Roman"/>
          <w:color w:val="000000"/>
          <w:sz w:val="28"/>
          <w:szCs w:val="28"/>
        </w:rPr>
        <w:t>Росавтодора</w:t>
      </w:r>
      <w:proofErr w:type="spellEnd"/>
      <w:r>
        <w:rPr>
          <w:rFonts w:ascii="Times New Roman" w:eastAsia="Times New Roman" w:hAnsi="Times New Roman" w:cs="Times New Roman"/>
          <w:color w:val="000000"/>
          <w:sz w:val="28"/>
          <w:szCs w:val="28"/>
        </w:rPr>
        <w:t xml:space="preserve"> от 07.06.16 № 975-р «Об издании и применении ОДМ 218.2.072-2016 «Методические рекомендации по оценке пропускной способности и уровней </w:t>
      </w:r>
      <w:proofErr w:type="gramStart"/>
      <w:r>
        <w:rPr>
          <w:rFonts w:ascii="Times New Roman" w:eastAsia="Times New Roman" w:hAnsi="Times New Roman" w:cs="Times New Roman"/>
          <w:color w:val="000000"/>
          <w:sz w:val="28"/>
          <w:szCs w:val="28"/>
        </w:rPr>
        <w:t>загрузки</w:t>
      </w:r>
      <w:proofErr w:type="gramEnd"/>
      <w:r>
        <w:rPr>
          <w:rFonts w:ascii="Times New Roman" w:eastAsia="Times New Roman" w:hAnsi="Times New Roman" w:cs="Times New Roman"/>
          <w:color w:val="000000"/>
          <w:sz w:val="28"/>
          <w:szCs w:val="28"/>
        </w:rPr>
        <w:t xml:space="preserve"> автомобильных дорог методом компьютерного моделирования транспортных потоков»;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52399-2005. Геометрические элементы автомобильных дорог;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52398-2005. Классификация автомобильных дорог. Основные параметры и требования;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52766-2007. Дороги автомобильные общего пользования. Элементы обустройства. Общие требования;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ГОСТ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 56829-2015. Интеллектуальные транспортные системы. Термины и определения;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Pr>
          <w:rFonts w:ascii="Times New Roman" w:eastAsia="Times New Roman" w:hAnsi="Times New Roman" w:cs="Times New Roman"/>
          <w:color w:val="000000"/>
          <w:sz w:val="28"/>
          <w:szCs w:val="28"/>
        </w:rPr>
        <w:t>Минрегиона</w:t>
      </w:r>
      <w:proofErr w:type="spellEnd"/>
      <w:r>
        <w:rPr>
          <w:rFonts w:ascii="Times New Roman" w:eastAsia="Times New Roman" w:hAnsi="Times New Roman" w:cs="Times New Roman"/>
          <w:color w:val="000000"/>
          <w:sz w:val="28"/>
          <w:szCs w:val="28"/>
        </w:rPr>
        <w:t xml:space="preserve"> РФ от 28.12.2010 № 820;</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СНиП 2.05.02-85. Автомобильные дороги;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ОДМ 218.2.020-2012 «Методические рекомендации по оценке пропускной способности автомобильных дорог» (</w:t>
      </w:r>
      <w:proofErr w:type="gramStart"/>
      <w:r>
        <w:rPr>
          <w:rFonts w:ascii="Times New Roman" w:eastAsia="Times New Roman" w:hAnsi="Times New Roman" w:cs="Times New Roman"/>
          <w:color w:val="000000"/>
          <w:sz w:val="28"/>
          <w:szCs w:val="28"/>
        </w:rPr>
        <w:t>издан</w:t>
      </w:r>
      <w:proofErr w:type="gramEnd"/>
      <w:r>
        <w:rPr>
          <w:rFonts w:ascii="Times New Roman" w:eastAsia="Times New Roman" w:hAnsi="Times New Roman" w:cs="Times New Roman"/>
          <w:color w:val="000000"/>
          <w:sz w:val="28"/>
          <w:szCs w:val="28"/>
        </w:rPr>
        <w:t xml:space="preserve"> на основании распоряжения </w:t>
      </w:r>
      <w:proofErr w:type="spellStart"/>
      <w:r>
        <w:rPr>
          <w:rFonts w:ascii="Times New Roman" w:eastAsia="Times New Roman" w:hAnsi="Times New Roman" w:cs="Times New Roman"/>
          <w:color w:val="000000"/>
          <w:sz w:val="28"/>
          <w:szCs w:val="28"/>
        </w:rPr>
        <w:t>Росавтодора</w:t>
      </w:r>
      <w:proofErr w:type="spellEnd"/>
      <w:r>
        <w:rPr>
          <w:rFonts w:ascii="Times New Roman" w:eastAsia="Times New Roman" w:hAnsi="Times New Roman" w:cs="Times New Roman"/>
          <w:color w:val="000000"/>
          <w:sz w:val="28"/>
          <w:szCs w:val="28"/>
        </w:rPr>
        <w:t xml:space="preserve"> от 17.02.2012 № 49-р);</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ОДМ 218.6.003-2011 «Методические рекомендации по проектированию светофорных объектов на автомобильных дорогах»;</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ОДМ 218.4.007-2011 «Методические рекомендации по проведению оценки уязвимости объектов транспортной инфраструктуры в сфере дорожного хозяйства» (</w:t>
      </w:r>
      <w:proofErr w:type="gramStart"/>
      <w:r>
        <w:rPr>
          <w:rFonts w:ascii="Times New Roman" w:eastAsia="Times New Roman" w:hAnsi="Times New Roman" w:cs="Times New Roman"/>
          <w:color w:val="000000"/>
          <w:sz w:val="28"/>
          <w:szCs w:val="28"/>
        </w:rPr>
        <w:t>издан</w:t>
      </w:r>
      <w:proofErr w:type="gramEnd"/>
      <w:r>
        <w:rPr>
          <w:rFonts w:ascii="Times New Roman" w:eastAsia="Times New Roman" w:hAnsi="Times New Roman" w:cs="Times New Roman"/>
          <w:color w:val="000000"/>
          <w:sz w:val="28"/>
          <w:szCs w:val="28"/>
        </w:rPr>
        <w:t xml:space="preserve"> на основании распоряжения </w:t>
      </w:r>
      <w:proofErr w:type="spellStart"/>
      <w:r>
        <w:rPr>
          <w:rFonts w:ascii="Times New Roman" w:eastAsia="Times New Roman" w:hAnsi="Times New Roman" w:cs="Times New Roman"/>
          <w:color w:val="000000"/>
          <w:sz w:val="28"/>
          <w:szCs w:val="28"/>
        </w:rPr>
        <w:t>Росавтодора</w:t>
      </w:r>
      <w:proofErr w:type="spellEnd"/>
      <w:r>
        <w:rPr>
          <w:rFonts w:ascii="Times New Roman" w:eastAsia="Times New Roman" w:hAnsi="Times New Roman" w:cs="Times New Roman"/>
          <w:color w:val="000000"/>
          <w:sz w:val="28"/>
          <w:szCs w:val="28"/>
        </w:rPr>
        <w:t xml:space="preserve"> от 15.11.2011               № 871-р);</w:t>
      </w:r>
    </w:p>
    <w:p w:rsidR="00064D63" w:rsidRPr="00064D63" w:rsidRDefault="00064D63" w:rsidP="00064D63">
      <w:pPr>
        <w:shd w:val="clear" w:color="auto" w:fill="FFFFFF"/>
        <w:spacing w:after="0" w:line="240" w:lineRule="auto"/>
        <w:jc w:val="both"/>
        <w:rPr>
          <w:rFonts w:ascii="Times New Roman" w:eastAsiaTheme="minorHAnsi" w:hAnsi="Times New Roman" w:cs="Times New Roman"/>
          <w:sz w:val="28"/>
          <w:szCs w:val="28"/>
          <w:lang w:eastAsia="en-US"/>
        </w:rPr>
      </w:pPr>
      <w:r w:rsidRPr="00064D63">
        <w:rPr>
          <w:rFonts w:ascii="Times New Roman" w:eastAsia="Times New Roman" w:hAnsi="Times New Roman" w:cs="Times New Roman"/>
          <w:sz w:val="28"/>
          <w:szCs w:val="28"/>
        </w:rPr>
        <w:t xml:space="preserve">- </w:t>
      </w:r>
      <w:r w:rsidRPr="00064D63">
        <w:rPr>
          <w:rFonts w:ascii="Times New Roman" w:hAnsi="Times New Roman" w:cs="Times New Roman"/>
          <w:sz w:val="28"/>
          <w:szCs w:val="28"/>
        </w:rPr>
        <w:t xml:space="preserve"> </w:t>
      </w:r>
      <w:hyperlink r:id="rId7" w:history="1">
        <w:r w:rsidRPr="00064D63">
          <w:rPr>
            <w:rStyle w:val="afe"/>
            <w:rFonts w:ascii="Times New Roman" w:hAnsi="Times New Roman" w:cs="Times New Roman"/>
            <w:bCs/>
            <w:color w:val="auto"/>
            <w:sz w:val="28"/>
            <w:szCs w:val="28"/>
          </w:rPr>
          <w:t>Распоряжение Правительства РФ от 07.02.2011 г. № 165-р « О Стратегии социально-экономического развития Приволжского федерального округа на период до 2020 г. (с изменениями и дополнениями)</w:t>
        </w:r>
      </w:hyperlink>
      <w:r w:rsidRPr="00064D63">
        <w:rPr>
          <w:rFonts w:ascii="Times New Roman" w:hAnsi="Times New Roman" w:cs="Times New Roman"/>
          <w:sz w:val="28"/>
          <w:szCs w:val="28"/>
        </w:rPr>
        <w:t>»;</w:t>
      </w:r>
    </w:p>
    <w:p w:rsidR="00064D63" w:rsidRPr="00064D63" w:rsidRDefault="00064D63" w:rsidP="00064D63">
      <w:pPr>
        <w:shd w:val="clear" w:color="auto" w:fill="FFFFFF"/>
        <w:spacing w:after="0" w:line="240" w:lineRule="auto"/>
        <w:jc w:val="both"/>
        <w:rPr>
          <w:rFonts w:ascii="Times New Roman" w:eastAsia="Times New Roman" w:hAnsi="Times New Roman" w:cs="Times New Roman"/>
          <w:sz w:val="28"/>
          <w:szCs w:val="28"/>
        </w:rPr>
      </w:pPr>
      <w:r w:rsidRPr="00064D63">
        <w:rPr>
          <w:rFonts w:ascii="Times New Roman" w:hAnsi="Times New Roman" w:cs="Times New Roman"/>
          <w:sz w:val="28"/>
          <w:szCs w:val="28"/>
        </w:rPr>
        <w:t xml:space="preserve">- </w:t>
      </w:r>
      <w:hyperlink r:id="rId8" w:history="1">
        <w:r w:rsidRPr="00064D63">
          <w:rPr>
            <w:rStyle w:val="afe"/>
            <w:rFonts w:ascii="Times New Roman" w:hAnsi="Times New Roman" w:cs="Times New Roman"/>
            <w:bCs/>
            <w:color w:val="auto"/>
            <w:sz w:val="28"/>
            <w:szCs w:val="28"/>
          </w:rPr>
          <w:t>Постановлением Правительства Оренбургской области от 08.02.2016 г.                 № 82-п « О внесении изменений в постановление Правительства Оренбургской области от 07.07.2011 № 579-п»</w:t>
        </w:r>
      </w:hyperlink>
      <w:r w:rsidRPr="00064D63">
        <w:rPr>
          <w:rFonts w:ascii="Times New Roman" w:hAnsi="Times New Roman" w:cs="Times New Roman"/>
          <w:sz w:val="28"/>
          <w:szCs w:val="28"/>
        </w:rPr>
        <w:t xml:space="preserve"> утверждена Схема территориального планирования Оренбургской области; </w:t>
      </w:r>
    </w:p>
    <w:p w:rsidR="00064D63" w:rsidRPr="00064D63" w:rsidRDefault="00064D63" w:rsidP="00064D63">
      <w:pPr>
        <w:pStyle w:val="1"/>
        <w:spacing w:before="0" w:after="0"/>
        <w:jc w:val="both"/>
        <w:rPr>
          <w:rFonts w:ascii="Times New Roman" w:eastAsiaTheme="minorEastAsia" w:hAnsi="Times New Roman" w:cs="Times New Roman"/>
          <w:sz w:val="28"/>
          <w:szCs w:val="28"/>
        </w:rPr>
      </w:pPr>
      <w:r w:rsidRPr="00064D63">
        <w:rPr>
          <w:rFonts w:ascii="Times New Roman" w:hAnsi="Times New Roman" w:cs="Times New Roman"/>
          <w:sz w:val="28"/>
          <w:szCs w:val="28"/>
        </w:rPr>
        <w:t xml:space="preserve">- </w:t>
      </w:r>
      <w:hyperlink r:id="rId9" w:history="1">
        <w:r w:rsidRPr="00064D63">
          <w:rPr>
            <w:rStyle w:val="afe"/>
            <w:rFonts w:ascii="Times New Roman" w:hAnsi="Times New Roman" w:cs="Times New Roman"/>
            <w:b w:val="0"/>
            <w:bCs w:val="0"/>
            <w:color w:val="auto"/>
            <w:sz w:val="28"/>
            <w:szCs w:val="28"/>
          </w:rPr>
          <w:t>Постановление Правительства Оренбургской области от 28.12.2011 г.                          №1272-п «Об утверждении плана мероприятий Правительства Оренбургской области по реализации Стратегии социально-экономического развития Приволжского федерального округа на период до 2020 года на территории Оренбургской области»;</w:t>
        </w:r>
      </w:hyperlink>
    </w:p>
    <w:p w:rsidR="00064D63" w:rsidRPr="00064D63" w:rsidRDefault="00064D63" w:rsidP="00064D63">
      <w:pPr>
        <w:shd w:val="clear" w:color="auto" w:fill="FFFFFF"/>
        <w:spacing w:after="0" w:line="240" w:lineRule="auto"/>
        <w:jc w:val="both"/>
        <w:rPr>
          <w:rFonts w:ascii="Times New Roman" w:hAnsi="Times New Roman" w:cs="Times New Roman"/>
          <w:sz w:val="28"/>
          <w:szCs w:val="28"/>
        </w:rPr>
      </w:pPr>
      <w:r w:rsidRPr="00064D63">
        <w:rPr>
          <w:rFonts w:ascii="Times New Roman" w:eastAsia="Times New Roman" w:hAnsi="Times New Roman" w:cs="Times New Roman"/>
          <w:sz w:val="28"/>
          <w:szCs w:val="28"/>
        </w:rPr>
        <w:t xml:space="preserve">- </w:t>
      </w:r>
      <w:hyperlink r:id="rId10" w:history="1">
        <w:r w:rsidRPr="00064D63">
          <w:rPr>
            <w:rStyle w:val="afe"/>
            <w:rFonts w:ascii="Times New Roman" w:hAnsi="Times New Roman" w:cs="Times New Roman"/>
            <w:bCs/>
            <w:color w:val="auto"/>
            <w:sz w:val="28"/>
            <w:szCs w:val="28"/>
          </w:rPr>
          <w:t>Закон Оренбургской области от 16.12.2015 г. № 3550/990-V-ОЗ «О реализации государственных полномочий Оренбургской области в сфере обеспечения безопасности дорожного движения» (принят Законодательным Собранием Оренбургской области 2 декабря 2015 г.)</w:t>
        </w:r>
      </w:hyperlink>
      <w:r w:rsidRPr="00064D63">
        <w:rPr>
          <w:rStyle w:val="afe"/>
          <w:rFonts w:ascii="Times New Roman" w:hAnsi="Times New Roman" w:cs="Times New Roman"/>
          <w:bCs/>
          <w:color w:val="auto"/>
          <w:sz w:val="28"/>
          <w:szCs w:val="28"/>
        </w:rPr>
        <w:t>;</w:t>
      </w:r>
    </w:p>
    <w:p w:rsidR="00064D63" w:rsidRPr="00064D63" w:rsidRDefault="00064D63" w:rsidP="00064D63">
      <w:pPr>
        <w:pStyle w:val="1"/>
        <w:spacing w:before="0" w:after="0"/>
        <w:jc w:val="both"/>
        <w:rPr>
          <w:rFonts w:ascii="Times New Roman" w:hAnsi="Times New Roman" w:cs="Times New Roman"/>
          <w:b w:val="0"/>
          <w:sz w:val="28"/>
          <w:szCs w:val="28"/>
        </w:rPr>
      </w:pPr>
      <w:r w:rsidRPr="00064D63">
        <w:rPr>
          <w:rFonts w:ascii="Times New Roman" w:hAnsi="Times New Roman" w:cs="Times New Roman"/>
          <w:sz w:val="28"/>
          <w:szCs w:val="28"/>
        </w:rPr>
        <w:t xml:space="preserve">- </w:t>
      </w:r>
      <w:hyperlink r:id="rId11" w:history="1">
        <w:r w:rsidRPr="00064D63">
          <w:rPr>
            <w:rStyle w:val="afe"/>
            <w:rFonts w:ascii="Times New Roman" w:hAnsi="Times New Roman" w:cs="Times New Roman"/>
            <w:b w:val="0"/>
            <w:bCs w:val="0"/>
            <w:color w:val="auto"/>
            <w:sz w:val="28"/>
            <w:szCs w:val="28"/>
          </w:rPr>
          <w:t>Постановление Правительства Оренбургской области от 10.04.2012 г.            №313-п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w:t>
        </w:r>
      </w:hyperlink>
      <w:r w:rsidRPr="00064D63">
        <w:rPr>
          <w:rFonts w:ascii="Times New Roman" w:hAnsi="Times New Roman" w:cs="Times New Roman"/>
          <w:b w:val="0"/>
          <w:sz w:val="28"/>
          <w:szCs w:val="28"/>
        </w:rPr>
        <w:t>;</w:t>
      </w:r>
    </w:p>
    <w:p w:rsidR="00064D63" w:rsidRDefault="00064D63" w:rsidP="00064D63">
      <w:pPr>
        <w:pStyle w:val="S0"/>
        <w:spacing w:before="0"/>
        <w:ind w:firstLine="0"/>
        <w:rPr>
          <w:rFonts w:ascii="Times New Roman" w:hAnsi="Times New Roman" w:cs="Times New Roman"/>
          <w:color w:val="auto"/>
        </w:rPr>
      </w:pPr>
      <w:r>
        <w:rPr>
          <w:rFonts w:ascii="Times New Roman" w:hAnsi="Times New Roman" w:cs="Times New Roman"/>
        </w:rPr>
        <w:t>- Генеральный план МО «Кирюшкинский сельсовет» Бугурусланского района Оренбургской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утвержден решением Совета депутатов МО «Кирюшкинский сельсовет» Бугурусланского района Оренбургской области № 94 от 11.04.2014г.</w:t>
      </w:r>
    </w:p>
    <w:p w:rsidR="00064D63" w:rsidRDefault="00064D63" w:rsidP="00064D63">
      <w:pPr>
        <w:pStyle w:val="S0"/>
        <w:spacing w:before="0"/>
        <w:ind w:firstLine="0"/>
        <w:rPr>
          <w:rFonts w:ascii="Times New Roman" w:hAnsi="Times New Roman" w:cs="Times New Roman"/>
        </w:rPr>
      </w:pPr>
      <w:r>
        <w:rPr>
          <w:rFonts w:ascii="Times New Roman" w:hAnsi="Times New Roman" w:cs="Times New Roman"/>
        </w:rPr>
        <w:t xml:space="preserve"> - Правила землепользования и застройки МО «Кирюшкинский сельсовет» Бугурусланского района Оренбургской области, утверждены решением № 48 от 27.12.2016года;</w:t>
      </w:r>
    </w:p>
    <w:p w:rsidR="00064D63" w:rsidRDefault="00064D63" w:rsidP="00064D63">
      <w:pPr>
        <w:pStyle w:val="S0"/>
        <w:spacing w:before="0"/>
        <w:ind w:firstLine="0"/>
        <w:rPr>
          <w:rFonts w:ascii="Times New Roman" w:hAnsi="Times New Roman" w:cs="Times New Roman"/>
        </w:rPr>
      </w:pPr>
      <w:r>
        <w:rPr>
          <w:rFonts w:ascii="Times New Roman" w:hAnsi="Times New Roman" w:cs="Times New Roman"/>
        </w:rPr>
        <w:t>-  Местные нормативы градостроительного проектирования, утверждены решением Совета депутатов МО «Кирюшкинский сельсовет» № 111 от 13.03.2015год;</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иные нормативные правовые акты Российской Федерации;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иные нормативные правовые акты  Оренбургской области;</w:t>
      </w:r>
    </w:p>
    <w:p w:rsidR="00064D63" w:rsidRDefault="00064D63" w:rsidP="00064D6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иные нормативные правовые акты муниципального образования </w:t>
      </w:r>
      <w:r>
        <w:rPr>
          <w:rFonts w:ascii="Times New Roman" w:eastAsia="Times New Roman" w:hAnsi="Times New Roman" w:cs="Times New Roman"/>
          <w:sz w:val="28"/>
          <w:szCs w:val="28"/>
        </w:rPr>
        <w:t>«Кирюшкинский сельсовет» Бугурусланского района Оренбургской области</w:t>
      </w:r>
    </w:p>
    <w:p w:rsidR="00064D63" w:rsidRDefault="00064D63" w:rsidP="00064D63">
      <w:pPr>
        <w:shd w:val="clear" w:color="auto" w:fill="FFFFFF"/>
        <w:spacing w:after="0" w:line="240" w:lineRule="auto"/>
        <w:jc w:val="both"/>
        <w:rPr>
          <w:rFonts w:ascii="Times New Roman" w:eastAsia="Times New Roman" w:hAnsi="Times New Roman" w:cs="Times New Roman"/>
          <w:color w:val="FF0000"/>
          <w:sz w:val="28"/>
          <w:szCs w:val="28"/>
          <w:u w:val="single"/>
        </w:rPr>
      </w:pPr>
    </w:p>
    <w:p w:rsidR="00064D63" w:rsidRDefault="00064D63" w:rsidP="00064D63">
      <w:pPr>
        <w:pStyle w:val="a7"/>
        <w:numPr>
          <w:ilvl w:val="0"/>
          <w:numId w:val="31"/>
        </w:numPr>
        <w:spacing w:line="240" w:lineRule="auto"/>
        <w:ind w:left="0" w:firstLine="0"/>
        <w:jc w:val="center"/>
        <w:rPr>
          <w:rFonts w:ascii="Times New Roman" w:eastAsiaTheme="minorHAnsi" w:hAnsi="Times New Roman" w:cs="Times New Roman"/>
          <w:sz w:val="28"/>
          <w:szCs w:val="28"/>
          <w:lang w:eastAsia="en-US"/>
        </w:rPr>
      </w:pPr>
      <w:r>
        <w:rPr>
          <w:rFonts w:ascii="Times New Roman" w:hAnsi="Times New Roman" w:cs="Times New Roman"/>
          <w:b/>
          <w:bCs/>
          <w:color w:val="242424"/>
          <w:sz w:val="28"/>
          <w:szCs w:val="28"/>
          <w:shd w:val="clear" w:color="auto" w:fill="FFFFFF"/>
        </w:rPr>
        <w:t xml:space="preserve">ХАРАКТЕРИСТИКА СУЩЕСТВУЮЩЕГО СОСТОЯНИЯ ТРАНСПОРТНОЙ ИНФРАСТРУКТУРЫ. </w:t>
      </w:r>
    </w:p>
    <w:p w:rsidR="00064D63" w:rsidRDefault="00064D63" w:rsidP="00064D63">
      <w:pPr>
        <w:pStyle w:val="a7"/>
        <w:spacing w:line="240" w:lineRule="auto"/>
        <w:ind w:left="1080"/>
        <w:rPr>
          <w:rFonts w:ascii="Times New Roman" w:hAnsi="Times New Roman" w:cs="Times New Roman"/>
          <w:b/>
          <w:bCs/>
          <w:color w:val="242424"/>
          <w:sz w:val="28"/>
          <w:szCs w:val="28"/>
          <w:shd w:val="clear" w:color="auto" w:fill="FFFFFF"/>
        </w:rPr>
      </w:pPr>
    </w:p>
    <w:p w:rsidR="00064D63" w:rsidRDefault="00064D63" w:rsidP="00064D63">
      <w:pPr>
        <w:pStyle w:val="a7"/>
        <w:numPr>
          <w:ilvl w:val="0"/>
          <w:numId w:val="33"/>
        </w:numPr>
        <w:spacing w:line="240" w:lineRule="auto"/>
        <w:ind w:left="0" w:firstLine="0"/>
        <w:jc w:val="center"/>
        <w:rPr>
          <w:rFonts w:ascii="Times New Roman" w:hAnsi="Times New Roman" w:cs="Times New Roman"/>
          <w:sz w:val="28"/>
          <w:szCs w:val="28"/>
        </w:rPr>
      </w:pPr>
      <w:r>
        <w:rPr>
          <w:rFonts w:ascii="Times New Roman" w:hAnsi="Times New Roman" w:cs="Times New Roman"/>
          <w:b/>
          <w:bCs/>
          <w:color w:val="242424"/>
          <w:sz w:val="28"/>
          <w:szCs w:val="28"/>
          <w:shd w:val="clear" w:color="auto" w:fill="FFFFFF"/>
        </w:rPr>
        <w:t>Анализ существующего состояния транспортной инфраструктуры.</w:t>
      </w:r>
    </w:p>
    <w:p w:rsidR="00064D63" w:rsidRDefault="00064D63" w:rsidP="00064D63">
      <w:pPr>
        <w:pStyle w:val="a7"/>
        <w:spacing w:line="240" w:lineRule="auto"/>
        <w:jc w:val="center"/>
        <w:rPr>
          <w:rFonts w:ascii="Times New Roman" w:hAnsi="Times New Roman" w:cs="Times New Roman"/>
          <w:sz w:val="28"/>
          <w:szCs w:val="28"/>
        </w:rPr>
      </w:pPr>
    </w:p>
    <w:p w:rsidR="00064D63" w:rsidRDefault="00064D63" w:rsidP="00064D63">
      <w:pPr>
        <w:pStyle w:val="a7"/>
        <w:numPr>
          <w:ilvl w:val="1"/>
          <w:numId w:val="33"/>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Анализ положения Оренбургской области Российской Федерации в структуре пространственной организации Российской Федерации.</w:t>
      </w:r>
    </w:p>
    <w:p w:rsidR="00064D63" w:rsidRDefault="00064D63" w:rsidP="00064D63">
      <w:pPr>
        <w:pStyle w:val="a7"/>
        <w:spacing w:after="0"/>
        <w:ind w:left="360"/>
        <w:jc w:val="both"/>
        <w:rPr>
          <w:rFonts w:ascii="Times New Roman" w:hAnsi="Times New Roman" w:cs="Times New Roman"/>
          <w:sz w:val="28"/>
          <w:szCs w:val="28"/>
        </w:rPr>
      </w:pPr>
      <w:r>
        <w:rPr>
          <w:rFonts w:ascii="Times New Roman" w:eastAsia="Times New Roman" w:hAnsi="Times New Roman" w:cs="Times New Roman"/>
          <w:iCs/>
          <w:sz w:val="28"/>
          <w:szCs w:val="28"/>
        </w:rPr>
        <w:t xml:space="preserve">        Муниципальное образование Кирюшкинский сельсовет</w:t>
      </w:r>
      <w:r>
        <w:rPr>
          <w:rFonts w:ascii="Times New Roman" w:hAnsi="Times New Roman" w:cs="Times New Roman"/>
          <w:sz w:val="28"/>
          <w:szCs w:val="28"/>
        </w:rPr>
        <w:t xml:space="preserve"> расположено в центральной юго-западной части Бугурусланского района Оренбургской области.</w:t>
      </w:r>
    </w:p>
    <w:p w:rsidR="00064D63" w:rsidRDefault="00064D63" w:rsidP="00064D63">
      <w:pPr>
        <w:pStyle w:val="a7"/>
        <w:spacing w:after="0"/>
        <w:ind w:left="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МО «Кирюшкинский сельсовет» граничит с одной областью, одним городским округом, тремя сельскими поселениями Бугурусланского района, а именно — на юго-западе, западе и северо-западе - с Самарской  областью, на севере — с МО </w:t>
      </w:r>
      <w:proofErr w:type="spellStart"/>
      <w:r>
        <w:rPr>
          <w:rFonts w:ascii="Times New Roman" w:hAnsi="Times New Roman" w:cs="Times New Roman"/>
          <w:sz w:val="28"/>
          <w:szCs w:val="28"/>
        </w:rPr>
        <w:t>Благодаровский</w:t>
      </w:r>
      <w:proofErr w:type="spellEnd"/>
      <w:r>
        <w:rPr>
          <w:rFonts w:ascii="Times New Roman" w:hAnsi="Times New Roman" w:cs="Times New Roman"/>
          <w:sz w:val="28"/>
          <w:szCs w:val="28"/>
        </w:rPr>
        <w:t xml:space="preserve"> сельсовет, на севере и северо-востоке – с МО Городской округ «Город Бугуруслан», на западе – с МО </w:t>
      </w:r>
      <w:proofErr w:type="spellStart"/>
      <w:r>
        <w:rPr>
          <w:rFonts w:ascii="Times New Roman" w:hAnsi="Times New Roman" w:cs="Times New Roman"/>
          <w:sz w:val="28"/>
          <w:szCs w:val="28"/>
        </w:rPr>
        <w:t>Завьяловский</w:t>
      </w:r>
      <w:proofErr w:type="spellEnd"/>
      <w:r>
        <w:rPr>
          <w:rFonts w:ascii="Times New Roman" w:hAnsi="Times New Roman" w:cs="Times New Roman"/>
          <w:sz w:val="28"/>
          <w:szCs w:val="28"/>
        </w:rPr>
        <w:t xml:space="preserve"> сельсовет, на юго-востоке и юге  – МО </w:t>
      </w:r>
      <w:proofErr w:type="spellStart"/>
      <w:r>
        <w:rPr>
          <w:rFonts w:ascii="Times New Roman" w:hAnsi="Times New Roman" w:cs="Times New Roman"/>
          <w:sz w:val="28"/>
          <w:szCs w:val="28"/>
        </w:rPr>
        <w:t>Кокошеевский</w:t>
      </w:r>
      <w:proofErr w:type="spellEnd"/>
      <w:r>
        <w:rPr>
          <w:rFonts w:ascii="Times New Roman" w:hAnsi="Times New Roman" w:cs="Times New Roman"/>
          <w:sz w:val="28"/>
          <w:szCs w:val="28"/>
        </w:rPr>
        <w:t xml:space="preserve"> сельсовет.</w:t>
      </w:r>
      <w:proofErr w:type="gramEnd"/>
    </w:p>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транспортного комплекса неразрывно связано с экономико-географическим положением муниципального района, наличием природных ресурсов, энергетических ресурсов, минерально-сырьевой базы, культурными и историческими связями района, а так же, наличием и возможностями имеющихся производительных сил. Транспортная сеть района должна рассматриваться как составляющая часть единой сети Оренбургской области, а так же при дальнейшем развитии, как часть общереспубликанской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 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района. </w:t>
      </w:r>
    </w:p>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Автомобильные дороги, являясь одной из составляющих транспортного комплекса, играют важнейшую роль в развитии экономики Оренбургской области, в общем, в том числе Бугурусланского  муниципального района.</w:t>
      </w:r>
    </w:p>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предыдущий период был разработан и реализовывался ряд программных документов, предусматривающих создание автомобильно-дорожных коридоров для реализации межрегиональных связей, строительство реконструкцию автодорог регионального значения, а так же текущий ремонт и содержание всей сети региональных и муниципальных дорог. </w:t>
      </w:r>
    </w:p>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Транспортная система муниципального образования представлена, в основном, двумя видами транспорта: автомобильным и железнодорожным. </w:t>
      </w:r>
    </w:p>
    <w:p w:rsidR="00064D63" w:rsidRDefault="00064D63" w:rsidP="00064D63">
      <w:pPr>
        <w:spacing w:after="0" w:line="240" w:lineRule="auto"/>
        <w:jc w:val="both"/>
        <w:rPr>
          <w:rFonts w:asciiTheme="majorHAnsi" w:hAnsiTheme="majorHAnsi" w:cs="Arial"/>
          <w:sz w:val="28"/>
          <w:szCs w:val="28"/>
        </w:rPr>
      </w:pPr>
    </w:p>
    <w:p w:rsidR="00064D63" w:rsidRDefault="00064D63" w:rsidP="00064D63">
      <w:pPr>
        <w:pStyle w:val="2"/>
        <w:jc w:val="center"/>
        <w:rPr>
          <w:rFonts w:ascii="Times New Roman" w:hAnsi="Times New Roman" w:cs="Times New Roman"/>
          <w:color w:val="auto"/>
          <w:sz w:val="28"/>
          <w:szCs w:val="28"/>
        </w:rPr>
      </w:pPr>
      <w:bookmarkStart w:id="10" w:name="_Toc312530951"/>
      <w:bookmarkStart w:id="11" w:name="_Toc270950885"/>
      <w:bookmarkStart w:id="12" w:name="_Toc242512382"/>
      <w:r>
        <w:rPr>
          <w:rFonts w:ascii="Times New Roman" w:hAnsi="Times New Roman" w:cs="Times New Roman"/>
          <w:color w:val="auto"/>
          <w:sz w:val="28"/>
          <w:szCs w:val="28"/>
        </w:rPr>
        <w:t xml:space="preserve"> Внешний транспорт</w:t>
      </w:r>
      <w:bookmarkEnd w:id="10"/>
      <w:bookmarkEnd w:id="11"/>
      <w:bookmarkEnd w:id="12"/>
    </w:p>
    <w:p w:rsidR="00064D63" w:rsidRDefault="00064D63" w:rsidP="00064D63"/>
    <w:p w:rsidR="00064D63" w:rsidRDefault="00064D63" w:rsidP="00064D63">
      <w:pPr>
        <w:pStyle w:val="af5"/>
        <w:spacing w:line="276" w:lineRule="auto"/>
        <w:rPr>
          <w:szCs w:val="28"/>
          <w:lang w:val="ru-RU"/>
        </w:rPr>
      </w:pPr>
      <w:r>
        <w:rPr>
          <w:szCs w:val="28"/>
          <w:lang w:val="ru-RU"/>
        </w:rPr>
        <w:t xml:space="preserve">Внешний транспорт в МО «Кирюшкинский сельсовет»  представлен одним видом: автомобильным. Обслуживание железнодорожным транспортом осуществляется через железнодорожный вокзал в городе Бугуруслан. </w:t>
      </w:r>
    </w:p>
    <w:p w:rsidR="00064D63" w:rsidRDefault="00064D63" w:rsidP="00064D63">
      <w:pPr>
        <w:pStyle w:val="af5"/>
        <w:spacing w:line="276" w:lineRule="auto"/>
        <w:rPr>
          <w:szCs w:val="28"/>
          <w:lang w:val="ru-RU"/>
        </w:rPr>
      </w:pPr>
    </w:p>
    <w:p w:rsidR="00064D63" w:rsidRDefault="00064D63" w:rsidP="00064D63">
      <w:pPr>
        <w:pStyle w:val="3"/>
        <w:spacing w:before="0"/>
        <w:jc w:val="center"/>
        <w:rPr>
          <w:sz w:val="28"/>
          <w:szCs w:val="28"/>
        </w:rPr>
      </w:pPr>
      <w:bookmarkStart w:id="13" w:name="_Toc312530953"/>
      <w:bookmarkStart w:id="14" w:name="_Toc270950887"/>
      <w:bookmarkStart w:id="15" w:name="_Toc242512385"/>
      <w:r>
        <w:rPr>
          <w:sz w:val="28"/>
          <w:szCs w:val="28"/>
        </w:rPr>
        <w:t xml:space="preserve"> Автомобильный транспорт</w:t>
      </w:r>
      <w:bookmarkEnd w:id="13"/>
      <w:bookmarkEnd w:id="14"/>
      <w:bookmarkEnd w:id="15"/>
    </w:p>
    <w:p w:rsidR="00064D63" w:rsidRDefault="00064D63" w:rsidP="00064D63"/>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064D63" w:rsidRDefault="00064D63" w:rsidP="00064D63">
      <w:pPr>
        <w:pStyle w:val="S0"/>
        <w:rPr>
          <w:rFonts w:ascii="Times New Roman" w:hAnsi="Times New Roman" w:cs="Times New Roman"/>
        </w:rPr>
      </w:pPr>
      <w:r>
        <w:rPr>
          <w:rFonts w:ascii="Times New Roman" w:hAnsi="Times New Roman" w:cs="Times New Roman"/>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064D63" w:rsidRDefault="00064D63" w:rsidP="00064D63">
      <w:pPr>
        <w:pStyle w:val="afc"/>
        <w:spacing w:line="276" w:lineRule="auto"/>
        <w:ind w:firstLine="709"/>
        <w:jc w:val="both"/>
        <w:rPr>
          <w:rFonts w:ascii="Times New Roman" w:hAnsi="Times New Roman"/>
          <w:sz w:val="28"/>
          <w:szCs w:val="28"/>
        </w:rPr>
      </w:pPr>
      <w:r>
        <w:rPr>
          <w:rFonts w:ascii="Times New Roman" w:hAnsi="Times New Roman"/>
          <w:sz w:val="28"/>
          <w:szCs w:val="28"/>
        </w:rPr>
        <w:t>Основой дорожной сети Бугурусланского района является сеть автомобильных дорог общего пользования.</w:t>
      </w:r>
    </w:p>
    <w:p w:rsidR="00064D63" w:rsidRDefault="00064D63" w:rsidP="00064D63">
      <w:pPr>
        <w:spacing w:after="0"/>
        <w:ind w:firstLine="360"/>
        <w:jc w:val="both"/>
        <w:rPr>
          <w:rFonts w:ascii="Times New Roman" w:hAnsi="Times New Roman" w:cs="Times New Roman"/>
          <w:sz w:val="28"/>
          <w:szCs w:val="28"/>
        </w:rPr>
      </w:pPr>
      <w:r>
        <w:rPr>
          <w:rFonts w:ascii="Times New Roman" w:hAnsi="Times New Roman" w:cs="Times New Roman"/>
          <w:sz w:val="28"/>
          <w:szCs w:val="28"/>
        </w:rPr>
        <w:t>Густота автомобильных дорог общего пользования с твердым покрытием – 70км/на 1000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территории.</w:t>
      </w:r>
    </w:p>
    <w:p w:rsidR="00064D63" w:rsidRDefault="00064D63" w:rsidP="00064D63">
      <w:pPr>
        <w:pStyle w:val="a3"/>
        <w:spacing w:after="0"/>
        <w:ind w:firstLine="709"/>
        <w:jc w:val="both"/>
        <w:rPr>
          <w:sz w:val="28"/>
          <w:szCs w:val="28"/>
        </w:rPr>
      </w:pPr>
      <w:r>
        <w:rPr>
          <w:sz w:val="28"/>
          <w:szCs w:val="28"/>
        </w:rPr>
        <w:t>Согласно постановлению Правительства Оренбургской области №267-п от 19.04.2010г. «Об утверждении перечня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на территории МО «Кирюшкинский сельсовет» имеются  автомобильные дороги общего пользования регионального и муниципального значения</w:t>
      </w:r>
    </w:p>
    <w:p w:rsidR="00064D63" w:rsidRDefault="00064D63" w:rsidP="00064D63">
      <w:pPr>
        <w:spacing w:after="0"/>
        <w:jc w:val="both"/>
        <w:rPr>
          <w:rFonts w:ascii="Times New Roman" w:hAnsi="Times New Roman" w:cs="Times New Roman"/>
          <w:sz w:val="28"/>
          <w:szCs w:val="28"/>
        </w:rPr>
      </w:pPr>
      <w:r>
        <w:rPr>
          <w:rFonts w:ascii="Times New Roman" w:eastAsia="Times New Roman" w:hAnsi="Times New Roman" w:cs="Times New Roman"/>
          <w:b/>
          <w:bCs/>
          <w:i/>
          <w:sz w:val="28"/>
          <w:szCs w:val="28"/>
        </w:rPr>
        <w:t xml:space="preserve">    </w:t>
      </w:r>
      <w:r>
        <w:rPr>
          <w:rFonts w:ascii="Times New Roman" w:hAnsi="Times New Roman" w:cs="Times New Roman"/>
          <w:sz w:val="28"/>
          <w:szCs w:val="28"/>
        </w:rPr>
        <w:t>При этом автомобильные дороги делятся на категории. В зависимости от категории автодороги имеют соответствующие геометрические характеристики и эксплуатационные параметры (в соответствии со СНиП 2.05.02-85*)</w:t>
      </w:r>
    </w:p>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Протяженность автомобильных дорог общего пользования с твердым покрытием на территории сельсовета составляет 8 км. </w:t>
      </w:r>
    </w:p>
    <w:p w:rsidR="00064D63" w:rsidRDefault="00064D63" w:rsidP="00064D63">
      <w:pPr>
        <w:pStyle w:val="af5"/>
        <w:spacing w:line="276" w:lineRule="auto"/>
        <w:ind w:firstLine="0"/>
        <w:rPr>
          <w:lang w:val="ru-RU"/>
        </w:rPr>
      </w:pPr>
    </w:p>
    <w:p w:rsidR="00064D63" w:rsidRDefault="00064D63" w:rsidP="00064D63">
      <w:pPr>
        <w:pStyle w:val="a7"/>
        <w:autoSpaceDE w:val="0"/>
        <w:autoSpaceDN w:val="0"/>
        <w:adjustRightInd w:val="0"/>
        <w:spacing w:after="0" w:line="240" w:lineRule="auto"/>
        <w:ind w:left="0"/>
        <w:jc w:val="center"/>
        <w:rPr>
          <w:rFonts w:ascii="Times New Roman" w:hAnsi="Times New Roman" w:cs="Times New Roman"/>
          <w:sz w:val="28"/>
          <w:szCs w:val="28"/>
        </w:rPr>
      </w:pPr>
    </w:p>
    <w:p w:rsidR="00064D63" w:rsidRDefault="00064D63" w:rsidP="00064D63">
      <w:pPr>
        <w:pStyle w:val="a7"/>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Анализ положения МО «Кирюшкинский сельсовет» Бугурусланского района Оренбургской области в структуре пространственной организации субъектов Российской Федерации.</w:t>
      </w:r>
    </w:p>
    <w:p w:rsidR="00064D63" w:rsidRDefault="00064D63" w:rsidP="00064D63">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64D63" w:rsidRDefault="00064D63" w:rsidP="00064D63">
      <w:pPr>
        <w:pStyle w:val="23"/>
        <w:ind w:firstLine="720"/>
        <w:jc w:val="both"/>
        <w:rPr>
          <w:rFonts w:ascii="Times New Roman" w:hAnsi="Times New Roman" w:cs="Times New Roman"/>
          <w:sz w:val="28"/>
          <w:szCs w:val="28"/>
        </w:rPr>
      </w:pPr>
      <w:r>
        <w:rPr>
          <w:sz w:val="28"/>
          <w:szCs w:val="28"/>
        </w:rPr>
        <w:t xml:space="preserve">МО «Кирюшкинский сельсовет» находится в  Бугурусланском районе Оренбургской области, Приволжского федерального округа Российской Федерации. </w:t>
      </w:r>
    </w:p>
    <w:p w:rsidR="00064D63" w:rsidRDefault="00064D63" w:rsidP="00064D6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Общая площадь территории МО «Кирюшкинский сельсовет» Оренбургской области 25610 га. </w:t>
      </w:r>
    </w:p>
    <w:p w:rsidR="00064D63" w:rsidRDefault="00064D63" w:rsidP="00064D63">
      <w:pPr>
        <w:widowControl w:val="0"/>
        <w:autoSpaceDE w:val="0"/>
        <w:autoSpaceDN w:val="0"/>
        <w:adjustRightInd w:val="0"/>
        <w:spacing w:after="0" w:line="240" w:lineRule="auto"/>
        <w:ind w:firstLine="709"/>
        <w:jc w:val="both"/>
        <w:rPr>
          <w:rFonts w:ascii="Times New Roman" w:hAnsi="Times New Roman" w:cs="Times New Roman"/>
          <w:b/>
          <w:color w:val="FF0000"/>
          <w:sz w:val="28"/>
          <w:szCs w:val="28"/>
          <w:highlight w:val="yellow"/>
          <w:u w:val="single"/>
        </w:rPr>
      </w:pPr>
      <w:r>
        <w:rPr>
          <w:rFonts w:ascii="Times New Roman" w:hAnsi="Times New Roman" w:cs="Times New Roman"/>
          <w:sz w:val="28"/>
          <w:szCs w:val="28"/>
        </w:rPr>
        <w:t xml:space="preserve">Кирюшкинский  сельсовет  объединяет территории 4  населенных пунктов: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ирюшкино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п.Муравейник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с.Нуштайкино</w:t>
      </w:r>
      <w:proofErr w:type="spellEnd"/>
      <w:r>
        <w:rPr>
          <w:rFonts w:ascii="Times New Roman" w:hAnsi="Times New Roman" w:cs="Times New Roman"/>
          <w:sz w:val="28"/>
          <w:szCs w:val="28"/>
        </w:rPr>
        <w:t>, с. Баймаково. Административным центром  Кирюшкинского  сельсовета является  с. Кирюшкино</w:t>
      </w:r>
      <w:r>
        <w:rPr>
          <w:rFonts w:ascii="Times New Roman" w:hAnsi="Times New Roman" w:cs="Times New Roman"/>
          <w:b/>
          <w:color w:val="FF0000"/>
          <w:sz w:val="28"/>
          <w:szCs w:val="28"/>
          <w:highlight w:val="yellow"/>
          <w:u w:val="single"/>
        </w:rPr>
        <w:t xml:space="preserve"> </w:t>
      </w:r>
    </w:p>
    <w:p w:rsidR="00064D63" w:rsidRDefault="00064D63" w:rsidP="00064D63">
      <w:pPr>
        <w:spacing w:after="0"/>
        <w:ind w:firstLine="851"/>
        <w:jc w:val="both"/>
        <w:rPr>
          <w:rFonts w:ascii="Times New Roman" w:hAnsi="Times New Roman" w:cs="Times New Roman"/>
          <w:sz w:val="28"/>
          <w:szCs w:val="28"/>
        </w:rPr>
      </w:pPr>
      <w:r>
        <w:rPr>
          <w:rFonts w:ascii="Times New Roman" w:eastAsia="Times New Roman" w:hAnsi="Times New Roman" w:cs="Times New Roman"/>
          <w:iCs/>
          <w:sz w:val="28"/>
          <w:szCs w:val="28"/>
        </w:rPr>
        <w:t>Муниципальное образование Кирюшкинский сельсовет</w:t>
      </w:r>
      <w:r>
        <w:rPr>
          <w:rFonts w:ascii="Times New Roman" w:hAnsi="Times New Roman" w:cs="Times New Roman"/>
          <w:sz w:val="28"/>
          <w:szCs w:val="28"/>
        </w:rPr>
        <w:t xml:space="preserve"> расположено в центральной юго-западной части Бугурусланского района Оренбургской области.</w:t>
      </w:r>
    </w:p>
    <w:p w:rsidR="00064D63" w:rsidRDefault="00064D63" w:rsidP="0006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Ближайший пассажирский аэропорт расположен в городе  </w:t>
      </w:r>
      <w:proofErr w:type="spellStart"/>
      <w:r>
        <w:rPr>
          <w:rFonts w:ascii="Times New Roman" w:hAnsi="Times New Roman" w:cs="Times New Roman"/>
          <w:sz w:val="28"/>
          <w:szCs w:val="28"/>
        </w:rPr>
        <w:t>Курумоч</w:t>
      </w:r>
      <w:proofErr w:type="spellEnd"/>
      <w:r>
        <w:rPr>
          <w:rFonts w:ascii="Times New Roman" w:hAnsi="Times New Roman" w:cs="Times New Roman"/>
          <w:sz w:val="28"/>
          <w:szCs w:val="28"/>
        </w:rPr>
        <w:t xml:space="preserve"> (расстояние до г. </w:t>
      </w:r>
      <w:proofErr w:type="spellStart"/>
      <w:r>
        <w:rPr>
          <w:rFonts w:ascii="Times New Roman" w:hAnsi="Times New Roman" w:cs="Times New Roman"/>
          <w:sz w:val="28"/>
          <w:szCs w:val="28"/>
        </w:rPr>
        <w:t>Курумоч</w:t>
      </w:r>
      <w:proofErr w:type="spellEnd"/>
      <w:r>
        <w:rPr>
          <w:rFonts w:ascii="Times New Roman" w:hAnsi="Times New Roman" w:cs="Times New Roman"/>
          <w:sz w:val="28"/>
          <w:szCs w:val="28"/>
        </w:rPr>
        <w:t xml:space="preserve"> 250- км). </w:t>
      </w:r>
    </w:p>
    <w:p w:rsidR="00064D63" w:rsidRDefault="00064D63" w:rsidP="00064D63">
      <w:pPr>
        <w:spacing w:after="0" w:line="240" w:lineRule="auto"/>
        <w:jc w:val="both"/>
        <w:rPr>
          <w:rFonts w:ascii="Times New Roman" w:hAnsi="Times New Roman" w:cs="Times New Roman"/>
          <w:sz w:val="28"/>
          <w:szCs w:val="28"/>
        </w:rPr>
      </w:pPr>
    </w:p>
    <w:p w:rsidR="00064D63" w:rsidRDefault="00064D63" w:rsidP="00064D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автомобильных дорог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p w:rsidR="00064D63" w:rsidRDefault="00064D63" w:rsidP="00064D63">
      <w:pPr>
        <w:spacing w:after="0" w:line="240" w:lineRule="auto"/>
        <w:ind w:firstLine="709"/>
        <w:jc w:val="right"/>
        <w:rPr>
          <w:rFonts w:ascii="Times New Roman" w:hAnsi="Times New Roman" w:cs="Times New Roman"/>
          <w:color w:val="FF0000"/>
          <w:sz w:val="28"/>
          <w:szCs w:val="28"/>
        </w:rPr>
      </w:pPr>
    </w:p>
    <w:p w:rsidR="00064D63" w:rsidRDefault="00064D63" w:rsidP="00064D63">
      <w:pPr>
        <w:spacing w:after="0" w:line="240" w:lineRule="auto"/>
        <w:ind w:firstLine="709"/>
        <w:jc w:val="right"/>
        <w:rPr>
          <w:rFonts w:ascii="Times New Roman" w:hAnsi="Times New Roman" w:cs="Times New Roman"/>
          <w:color w:val="FF0000"/>
          <w:sz w:val="28"/>
          <w:szCs w:val="28"/>
        </w:rPr>
      </w:pPr>
      <w:r>
        <w:rPr>
          <w:rFonts w:ascii="Times New Roman" w:hAnsi="Times New Roman" w:cs="Times New Roman"/>
          <w:color w:val="FF0000"/>
          <w:sz w:val="28"/>
          <w:szCs w:val="28"/>
        </w:rPr>
        <w:t>Таблица №1</w:t>
      </w:r>
    </w:p>
    <w:p w:rsidR="00064D63" w:rsidRDefault="00064D63" w:rsidP="00064D6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автомобильных дорог МО «Кирюшкинский сельсовет» </w:t>
      </w:r>
    </w:p>
    <w:tbl>
      <w:tblPr>
        <w:tblW w:w="97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2808"/>
        <w:gridCol w:w="3968"/>
        <w:gridCol w:w="1586"/>
        <w:gridCol w:w="1418"/>
      </w:tblGrid>
      <w:tr w:rsidR="00064D63" w:rsidTr="00064D63">
        <w:tc>
          <w:tcPr>
            <w:tcW w:w="28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pStyle w:val="a3"/>
              <w:snapToGrid w:val="0"/>
              <w:spacing w:after="0"/>
              <w:rPr>
                <w:rFonts w:asciiTheme="majorHAnsi" w:hAnsiTheme="majorHAnsi"/>
                <w:b/>
                <w:i/>
                <w:sz w:val="20"/>
                <w:szCs w:val="20"/>
                <w:lang w:eastAsia="en-US"/>
              </w:rPr>
            </w:pPr>
            <w:r>
              <w:rPr>
                <w:rFonts w:asciiTheme="majorHAnsi" w:hAnsiTheme="majorHAnsi"/>
                <w:b/>
                <w:i/>
                <w:sz w:val="20"/>
                <w:szCs w:val="20"/>
              </w:rPr>
              <w:t>Идентификационный номер</w:t>
            </w:r>
          </w:p>
        </w:tc>
        <w:tc>
          <w:tcPr>
            <w:tcW w:w="396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pStyle w:val="a3"/>
              <w:snapToGrid w:val="0"/>
              <w:spacing w:after="0"/>
              <w:rPr>
                <w:rFonts w:asciiTheme="majorHAnsi" w:hAnsiTheme="majorHAnsi"/>
                <w:b/>
                <w:i/>
                <w:sz w:val="20"/>
                <w:szCs w:val="20"/>
                <w:lang w:eastAsia="en-US"/>
              </w:rPr>
            </w:pPr>
            <w:r>
              <w:rPr>
                <w:rFonts w:asciiTheme="majorHAnsi" w:hAnsiTheme="majorHAnsi"/>
                <w:b/>
                <w:i/>
                <w:sz w:val="20"/>
                <w:szCs w:val="20"/>
              </w:rPr>
              <w:t>Наименование автомобильной дороги (далее – а/д)</w:t>
            </w:r>
          </w:p>
        </w:tc>
        <w:tc>
          <w:tcPr>
            <w:tcW w:w="158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pStyle w:val="a3"/>
              <w:snapToGrid w:val="0"/>
              <w:spacing w:after="0"/>
              <w:rPr>
                <w:rFonts w:asciiTheme="majorHAnsi" w:hAnsiTheme="majorHAnsi"/>
                <w:b/>
                <w:i/>
                <w:sz w:val="20"/>
                <w:szCs w:val="20"/>
                <w:lang w:eastAsia="en-US"/>
              </w:rPr>
            </w:pPr>
            <w:r>
              <w:rPr>
                <w:rFonts w:asciiTheme="majorHAnsi" w:hAnsiTheme="majorHAnsi"/>
                <w:b/>
                <w:i/>
                <w:sz w:val="20"/>
                <w:szCs w:val="20"/>
              </w:rPr>
              <w:t xml:space="preserve">Протяженность дороги, </w:t>
            </w:r>
            <w:proofErr w:type="gramStart"/>
            <w:r>
              <w:rPr>
                <w:rFonts w:asciiTheme="majorHAnsi" w:hAnsiTheme="majorHAnsi"/>
                <w:b/>
                <w:i/>
                <w:sz w:val="20"/>
                <w:szCs w:val="20"/>
              </w:rPr>
              <w:t>км</w:t>
            </w:r>
            <w:proofErr w:type="gramEnd"/>
          </w:p>
        </w:tc>
        <w:tc>
          <w:tcPr>
            <w:tcW w:w="14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pStyle w:val="a3"/>
              <w:snapToGrid w:val="0"/>
              <w:spacing w:after="0"/>
              <w:rPr>
                <w:rFonts w:asciiTheme="majorHAnsi" w:hAnsiTheme="majorHAnsi"/>
                <w:b/>
                <w:i/>
                <w:sz w:val="20"/>
                <w:szCs w:val="20"/>
                <w:lang w:eastAsia="en-US"/>
              </w:rPr>
            </w:pPr>
            <w:r>
              <w:rPr>
                <w:rFonts w:asciiTheme="majorHAnsi" w:hAnsiTheme="majorHAnsi"/>
                <w:b/>
                <w:i/>
                <w:sz w:val="20"/>
                <w:szCs w:val="20"/>
              </w:rPr>
              <w:t>Категория дороги</w:t>
            </w:r>
          </w:p>
        </w:tc>
      </w:tr>
      <w:tr w:rsidR="00064D63" w:rsidTr="00064D63">
        <w:tc>
          <w:tcPr>
            <w:tcW w:w="28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53 ОП МЗ 53Н-0704000</w:t>
            </w:r>
          </w:p>
        </w:tc>
        <w:tc>
          <w:tcPr>
            <w:tcW w:w="396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Баймаково–гр. г. Бугуруслана</w:t>
            </w:r>
          </w:p>
        </w:tc>
        <w:tc>
          <w:tcPr>
            <w:tcW w:w="158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1,91</w:t>
            </w:r>
          </w:p>
        </w:tc>
        <w:tc>
          <w:tcPr>
            <w:tcW w:w="14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IV</w:t>
            </w:r>
          </w:p>
        </w:tc>
      </w:tr>
      <w:tr w:rsidR="00064D63" w:rsidTr="00064D63">
        <w:tc>
          <w:tcPr>
            <w:tcW w:w="28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53 ОП МЗ 53Н-0707000</w:t>
            </w:r>
          </w:p>
        </w:tc>
        <w:tc>
          <w:tcPr>
            <w:tcW w:w="396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Бугуруслан–Коптяжево</w:t>
            </w:r>
          </w:p>
        </w:tc>
        <w:tc>
          <w:tcPr>
            <w:tcW w:w="158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20,52</w:t>
            </w:r>
          </w:p>
        </w:tc>
        <w:tc>
          <w:tcPr>
            <w:tcW w:w="14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IV</w:t>
            </w:r>
          </w:p>
        </w:tc>
      </w:tr>
      <w:tr w:rsidR="00064D63" w:rsidTr="00064D63">
        <w:tc>
          <w:tcPr>
            <w:tcW w:w="28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53 ОП МЗ 53Н-0714000</w:t>
            </w:r>
          </w:p>
        </w:tc>
        <w:tc>
          <w:tcPr>
            <w:tcW w:w="396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Кирюшкино–Нуштайкино</w:t>
            </w:r>
          </w:p>
        </w:tc>
        <w:tc>
          <w:tcPr>
            <w:tcW w:w="158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7,28</w:t>
            </w:r>
          </w:p>
        </w:tc>
        <w:tc>
          <w:tcPr>
            <w:tcW w:w="14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IV</w:t>
            </w:r>
          </w:p>
        </w:tc>
      </w:tr>
      <w:tr w:rsidR="00064D63" w:rsidTr="00064D63">
        <w:tc>
          <w:tcPr>
            <w:tcW w:w="28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53 ОП МЗ 53Н-2801250</w:t>
            </w:r>
          </w:p>
        </w:tc>
        <w:tc>
          <w:tcPr>
            <w:tcW w:w="396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 xml:space="preserve">подъезд </w:t>
            </w:r>
            <w:proofErr w:type="gramStart"/>
            <w:r>
              <w:rPr>
                <w:rFonts w:asciiTheme="majorHAnsi" w:hAnsiTheme="majorHAnsi"/>
                <w:i/>
                <w:sz w:val="24"/>
                <w:szCs w:val="24"/>
              </w:rPr>
              <w:t>к</w:t>
            </w:r>
            <w:proofErr w:type="gramEnd"/>
            <w:r>
              <w:rPr>
                <w:rFonts w:asciiTheme="majorHAnsi" w:hAnsiTheme="majorHAnsi"/>
                <w:i/>
                <w:sz w:val="24"/>
                <w:szCs w:val="24"/>
              </w:rPr>
              <w:t xml:space="preserve"> с. Баймаково от а/д Бугульма–Бугуруслан–Бузулук–Уральск</w:t>
            </w:r>
          </w:p>
        </w:tc>
        <w:tc>
          <w:tcPr>
            <w:tcW w:w="158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3,70</w:t>
            </w:r>
          </w:p>
        </w:tc>
        <w:tc>
          <w:tcPr>
            <w:tcW w:w="14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064D63" w:rsidRDefault="00064D63">
            <w:pPr>
              <w:snapToGrid w:val="0"/>
              <w:spacing w:after="0"/>
              <w:jc w:val="center"/>
              <w:rPr>
                <w:rFonts w:asciiTheme="majorHAnsi" w:hAnsiTheme="majorHAnsi"/>
                <w:i/>
                <w:sz w:val="24"/>
                <w:szCs w:val="24"/>
                <w:lang w:eastAsia="en-US"/>
              </w:rPr>
            </w:pPr>
            <w:r>
              <w:rPr>
                <w:rFonts w:asciiTheme="majorHAnsi" w:hAnsiTheme="majorHAnsi"/>
                <w:i/>
                <w:sz w:val="24"/>
                <w:szCs w:val="24"/>
              </w:rPr>
              <w:t>IV</w:t>
            </w:r>
          </w:p>
        </w:tc>
      </w:tr>
    </w:tbl>
    <w:p w:rsidR="00064D63" w:rsidRDefault="00064D63" w:rsidP="00064D63">
      <w:pPr>
        <w:spacing w:after="0" w:line="240" w:lineRule="auto"/>
        <w:ind w:firstLine="709"/>
        <w:jc w:val="both"/>
        <w:rPr>
          <w:rFonts w:ascii="Times New Roman" w:hAnsi="Times New Roman" w:cs="Times New Roman"/>
          <w:sz w:val="28"/>
          <w:szCs w:val="28"/>
          <w:lang w:eastAsia="en-US"/>
        </w:rPr>
      </w:pPr>
    </w:p>
    <w:p w:rsidR="00064D63" w:rsidRDefault="00064D63" w:rsidP="00064D63">
      <w:pPr>
        <w:pStyle w:val="2"/>
        <w:jc w:val="center"/>
        <w:rPr>
          <w:rFonts w:ascii="Times New Roman" w:hAnsi="Times New Roman" w:cs="Times New Roman"/>
          <w:color w:val="auto"/>
        </w:rPr>
      </w:pPr>
      <w:r>
        <w:rPr>
          <w:rFonts w:ascii="Times New Roman" w:hAnsi="Times New Roman" w:cs="Times New Roman"/>
          <w:color w:val="auto"/>
        </w:rPr>
        <w:t>Улично-дорожная сеть</w:t>
      </w:r>
    </w:p>
    <w:p w:rsidR="00064D63" w:rsidRDefault="00064D63" w:rsidP="00064D63">
      <w:pPr>
        <w:pStyle w:val="af5"/>
        <w:spacing w:line="276" w:lineRule="auto"/>
        <w:ind w:firstLine="0"/>
        <w:rPr>
          <w:lang w:val="ru-RU"/>
        </w:rPr>
      </w:pPr>
      <w:r>
        <w:rPr>
          <w:rFonts w:asciiTheme="minorHAnsi" w:eastAsiaTheme="minorHAnsi" w:hAnsiTheme="minorHAnsi" w:cstheme="minorBidi"/>
          <w:sz w:val="22"/>
          <w:szCs w:val="22"/>
          <w:lang w:val="ru-RU" w:eastAsia="en-US" w:bidi="ar-SA"/>
        </w:rPr>
        <w:t xml:space="preserve">     </w:t>
      </w:r>
      <w:r>
        <w:rPr>
          <w:lang w:val="ru-RU"/>
        </w:rPr>
        <w:t>Дорожная сеть поселения представляет собой сложную схему, основанную на сочетании исторически сформировавшихся планировочных схем линейной, комбинированной и прочих.</w:t>
      </w:r>
      <w:bookmarkStart w:id="16" w:name="_Toc270950890"/>
      <w:bookmarkStart w:id="17" w:name="_Toc242512389"/>
      <w:r>
        <w:rPr>
          <w:lang w:val="ru-RU"/>
        </w:rPr>
        <w:t xml:space="preserve"> </w:t>
      </w:r>
    </w:p>
    <w:p w:rsidR="00064D63" w:rsidRDefault="00064D63" w:rsidP="00064D63">
      <w:pPr>
        <w:pStyle w:val="af5"/>
        <w:jc w:val="center"/>
        <w:rPr>
          <w:b/>
          <w:i/>
          <w:szCs w:val="28"/>
          <w:lang w:val="ru-RU"/>
        </w:rPr>
      </w:pPr>
    </w:p>
    <w:p w:rsidR="00064D63" w:rsidRDefault="00064D63" w:rsidP="00064D63">
      <w:pPr>
        <w:pStyle w:val="af5"/>
        <w:jc w:val="center"/>
        <w:rPr>
          <w:b/>
          <w:i/>
          <w:szCs w:val="28"/>
          <w:lang w:val="ru-RU"/>
        </w:rPr>
      </w:pPr>
      <w:r>
        <w:rPr>
          <w:b/>
          <w:i/>
          <w:szCs w:val="28"/>
          <w:lang w:val="ru-RU"/>
        </w:rPr>
        <w:t>Характеристика улиц в населенных пунктах</w:t>
      </w:r>
    </w:p>
    <w:p w:rsidR="00064D63" w:rsidRDefault="00064D63" w:rsidP="00064D63">
      <w:pPr>
        <w:pStyle w:val="af5"/>
        <w:jc w:val="center"/>
        <w:rPr>
          <w:b/>
          <w:i/>
          <w:szCs w:val="28"/>
          <w:lang w:val="ru-RU"/>
        </w:rPr>
      </w:pPr>
      <w:r>
        <w:rPr>
          <w:b/>
          <w:i/>
          <w:szCs w:val="28"/>
          <w:lang w:val="ru-RU"/>
        </w:rPr>
        <w:t>МО Кирюшкинский сельсовет</w:t>
      </w:r>
    </w:p>
    <w:p w:rsidR="00064D63" w:rsidRDefault="00064D63" w:rsidP="00064D63">
      <w:pPr>
        <w:pStyle w:val="af5"/>
        <w:jc w:val="right"/>
        <w:rPr>
          <w:lang w:val="ru-RU"/>
        </w:rPr>
      </w:pPr>
      <w:r>
        <w:rPr>
          <w:lang w:val="ru-RU"/>
        </w:rPr>
        <w:t>Таблица №2</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4A0" w:firstRow="1" w:lastRow="0" w:firstColumn="1" w:lastColumn="0" w:noHBand="0" w:noVBand="1"/>
      </w:tblPr>
      <w:tblGrid>
        <w:gridCol w:w="2262"/>
        <w:gridCol w:w="1938"/>
        <w:gridCol w:w="1823"/>
        <w:gridCol w:w="1904"/>
        <w:gridCol w:w="1643"/>
      </w:tblGrid>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0"/>
                <w:szCs w:val="20"/>
                <w:lang w:eastAsia="en-US"/>
              </w:rPr>
            </w:pPr>
            <w:r>
              <w:rPr>
                <w:rFonts w:ascii="Times New Roman" w:hAnsi="Times New Roman" w:cs="Times New Roman"/>
                <w:b/>
                <w:i/>
                <w:sz w:val="20"/>
                <w:szCs w:val="20"/>
              </w:rPr>
              <w:t>Наименование населенного пункта</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0"/>
                <w:szCs w:val="20"/>
                <w:lang w:eastAsia="en-US"/>
              </w:rPr>
            </w:pPr>
            <w:r>
              <w:rPr>
                <w:rFonts w:ascii="Times New Roman" w:hAnsi="Times New Roman" w:cs="Times New Roman"/>
                <w:b/>
                <w:i/>
                <w:sz w:val="20"/>
                <w:szCs w:val="20"/>
              </w:rPr>
              <w:t>Наименование улицы</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Протяженность/</w:t>
            </w:r>
          </w:p>
          <w:p w:rsidR="00064D63" w:rsidRDefault="00064D63">
            <w:pPr>
              <w:spacing w:after="0" w:line="240" w:lineRule="auto"/>
              <w:jc w:val="center"/>
              <w:rPr>
                <w:rFonts w:ascii="Times New Roman" w:hAnsi="Times New Roman" w:cs="Times New Roman"/>
                <w:b/>
                <w:i/>
                <w:sz w:val="20"/>
                <w:szCs w:val="20"/>
                <w:lang w:eastAsia="en-US"/>
              </w:rPr>
            </w:pPr>
            <w:r>
              <w:rPr>
                <w:rFonts w:ascii="Times New Roman" w:hAnsi="Times New Roman" w:cs="Times New Roman"/>
                <w:b/>
                <w:i/>
                <w:sz w:val="20"/>
                <w:szCs w:val="20"/>
              </w:rPr>
              <w:t xml:space="preserve">ширина, </w:t>
            </w:r>
            <w:proofErr w:type="gramStart"/>
            <w:r>
              <w:rPr>
                <w:rFonts w:ascii="Times New Roman" w:hAnsi="Times New Roman" w:cs="Times New Roman"/>
                <w:b/>
                <w:i/>
                <w:sz w:val="20"/>
                <w:szCs w:val="20"/>
              </w:rPr>
              <w:t>км</w:t>
            </w:r>
            <w:proofErr w:type="gramEnd"/>
            <w:r>
              <w:rPr>
                <w:rFonts w:ascii="Times New Roman" w:hAnsi="Times New Roman" w:cs="Times New Roman"/>
                <w:b/>
                <w:i/>
                <w:sz w:val="20"/>
                <w:szCs w:val="20"/>
              </w:rPr>
              <w:t>/м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0"/>
                <w:szCs w:val="20"/>
                <w:lang w:eastAsia="en-US"/>
              </w:rPr>
            </w:pPr>
            <w:r>
              <w:rPr>
                <w:rFonts w:ascii="Times New Roman" w:hAnsi="Times New Roman" w:cs="Times New Roman"/>
                <w:b/>
                <w:i/>
                <w:sz w:val="20"/>
                <w:szCs w:val="20"/>
              </w:rPr>
              <w:t>Вид покрытия</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0"/>
                <w:szCs w:val="20"/>
                <w:vertAlign w:val="superscript"/>
                <w:lang w:eastAsia="en-US"/>
              </w:rPr>
            </w:pPr>
            <w:r>
              <w:rPr>
                <w:rFonts w:ascii="Times New Roman" w:hAnsi="Times New Roman" w:cs="Times New Roman"/>
                <w:b/>
                <w:i/>
                <w:sz w:val="20"/>
                <w:szCs w:val="20"/>
              </w:rPr>
              <w:t>Площадь покрытия, тыс. м</w:t>
            </w:r>
            <w:proofErr w:type="gramStart"/>
            <w:r>
              <w:rPr>
                <w:rFonts w:ascii="Times New Roman" w:hAnsi="Times New Roman" w:cs="Times New Roman"/>
                <w:b/>
                <w:i/>
                <w:sz w:val="20"/>
                <w:szCs w:val="20"/>
                <w:vertAlign w:val="superscript"/>
              </w:rPr>
              <w:t>2</w:t>
            </w:r>
            <w:proofErr w:type="gramEnd"/>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4"/>
                <w:szCs w:val="24"/>
                <w:lang w:eastAsia="en-US"/>
              </w:rPr>
            </w:pPr>
            <w:proofErr w:type="spellStart"/>
            <w:r>
              <w:rPr>
                <w:rFonts w:ascii="Times New Roman" w:hAnsi="Times New Roman" w:cs="Times New Roman"/>
                <w:b/>
                <w:i/>
                <w:sz w:val="24"/>
                <w:szCs w:val="24"/>
              </w:rPr>
              <w:t>с</w:t>
            </w:r>
            <w:proofErr w:type="gramStart"/>
            <w:r>
              <w:rPr>
                <w:rFonts w:ascii="Times New Roman" w:hAnsi="Times New Roman" w:cs="Times New Roman"/>
                <w:b/>
                <w:i/>
                <w:sz w:val="24"/>
                <w:szCs w:val="24"/>
              </w:rPr>
              <w:t>.К</w:t>
            </w:r>
            <w:proofErr w:type="gramEnd"/>
            <w:r>
              <w:rPr>
                <w:rFonts w:ascii="Times New Roman" w:hAnsi="Times New Roman" w:cs="Times New Roman"/>
                <w:b/>
                <w:i/>
                <w:sz w:val="24"/>
                <w:szCs w:val="24"/>
              </w:rPr>
              <w:t>ирюшкино</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30- 5 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5км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ул.Западная</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 xml:space="preserve"> 22 – 4,5км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4,5км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осточная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30-1,139м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олодежная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 xml:space="preserve"> 404м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404м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4"/>
                <w:szCs w:val="24"/>
                <w:lang w:eastAsia="en-US"/>
              </w:rPr>
            </w:pPr>
            <w:proofErr w:type="spellStart"/>
            <w:r>
              <w:rPr>
                <w:rFonts w:ascii="Times New Roman" w:hAnsi="Times New Roman" w:cs="Times New Roman"/>
                <w:b/>
                <w:i/>
                <w:sz w:val="24"/>
                <w:szCs w:val="24"/>
              </w:rPr>
              <w:t>п</w:t>
            </w:r>
            <w:proofErr w:type="gramStart"/>
            <w:r>
              <w:rPr>
                <w:rFonts w:ascii="Times New Roman" w:hAnsi="Times New Roman" w:cs="Times New Roman"/>
                <w:b/>
                <w:i/>
                <w:sz w:val="24"/>
                <w:szCs w:val="24"/>
              </w:rPr>
              <w:t>.М</w:t>
            </w:r>
            <w:proofErr w:type="gramEnd"/>
            <w:r>
              <w:rPr>
                <w:rFonts w:ascii="Times New Roman" w:hAnsi="Times New Roman" w:cs="Times New Roman"/>
                <w:b/>
                <w:i/>
                <w:sz w:val="24"/>
                <w:szCs w:val="24"/>
              </w:rPr>
              <w:t>уравейник</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20- 1 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4"/>
                <w:szCs w:val="24"/>
                <w:lang w:eastAsia="en-US"/>
              </w:rPr>
            </w:pPr>
            <w:proofErr w:type="spellStart"/>
            <w:r>
              <w:rPr>
                <w:rFonts w:ascii="Times New Roman" w:hAnsi="Times New Roman" w:cs="Times New Roman"/>
                <w:b/>
                <w:i/>
                <w:sz w:val="24"/>
                <w:szCs w:val="24"/>
              </w:rPr>
              <w:t>с</w:t>
            </w:r>
            <w:proofErr w:type="gramStart"/>
            <w:r>
              <w:rPr>
                <w:rFonts w:ascii="Times New Roman" w:hAnsi="Times New Roman" w:cs="Times New Roman"/>
                <w:b/>
                <w:i/>
                <w:sz w:val="24"/>
                <w:szCs w:val="24"/>
              </w:rPr>
              <w:t>.Н</w:t>
            </w:r>
            <w:proofErr w:type="gramEnd"/>
            <w:r>
              <w:rPr>
                <w:rFonts w:ascii="Times New Roman" w:hAnsi="Times New Roman" w:cs="Times New Roman"/>
                <w:b/>
                <w:i/>
                <w:sz w:val="24"/>
                <w:szCs w:val="24"/>
              </w:rPr>
              <w:t>уштайкино</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35 – 3км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 xml:space="preserve">песчано-гравийная </w:t>
            </w:r>
            <w:proofErr w:type="spellStart"/>
            <w:r>
              <w:rPr>
                <w:rFonts w:ascii="Times New Roman" w:hAnsi="Times New Roman" w:cs="Times New Roman"/>
                <w:i/>
                <w:sz w:val="24"/>
                <w:szCs w:val="24"/>
              </w:rPr>
              <w:t>смеь</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.Ш</w:t>
            </w:r>
            <w:proofErr w:type="gramEnd"/>
            <w:r>
              <w:rPr>
                <w:rFonts w:ascii="Times New Roman" w:hAnsi="Times New Roman" w:cs="Times New Roman"/>
                <w:i/>
                <w:sz w:val="24"/>
                <w:szCs w:val="24"/>
              </w:rPr>
              <w:t>кольная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30- 3км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 xml:space="preserve">песчано-гравийная </w:t>
            </w:r>
            <w:proofErr w:type="spellStart"/>
            <w:r>
              <w:rPr>
                <w:rFonts w:ascii="Times New Roman" w:hAnsi="Times New Roman" w:cs="Times New Roman"/>
                <w:i/>
                <w:sz w:val="24"/>
                <w:szCs w:val="24"/>
              </w:rPr>
              <w:t>смеь</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тепная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.Д</w:t>
            </w:r>
            <w:proofErr w:type="gramEnd"/>
            <w:r>
              <w:rPr>
                <w:rFonts w:ascii="Times New Roman" w:hAnsi="Times New Roman" w:cs="Times New Roman"/>
                <w:i/>
                <w:sz w:val="24"/>
                <w:szCs w:val="24"/>
              </w:rPr>
              <w:t>амба</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20 - 1км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грунтовая</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b/>
                <w:i/>
                <w:sz w:val="24"/>
                <w:szCs w:val="24"/>
                <w:lang w:eastAsia="en-US"/>
              </w:rPr>
            </w:pPr>
            <w:proofErr w:type="spellStart"/>
            <w:r>
              <w:rPr>
                <w:rFonts w:ascii="Times New Roman" w:hAnsi="Times New Roman" w:cs="Times New Roman"/>
                <w:b/>
                <w:i/>
                <w:sz w:val="24"/>
                <w:szCs w:val="24"/>
              </w:rPr>
              <w:t>с</w:t>
            </w:r>
            <w:proofErr w:type="gramStart"/>
            <w:r>
              <w:rPr>
                <w:rFonts w:ascii="Times New Roman" w:hAnsi="Times New Roman" w:cs="Times New Roman"/>
                <w:b/>
                <w:i/>
                <w:sz w:val="24"/>
                <w:szCs w:val="24"/>
              </w:rPr>
              <w:t>.Б</w:t>
            </w:r>
            <w:proofErr w:type="gramEnd"/>
            <w:r>
              <w:rPr>
                <w:rFonts w:ascii="Times New Roman" w:hAnsi="Times New Roman" w:cs="Times New Roman"/>
                <w:b/>
                <w:i/>
                <w:sz w:val="24"/>
                <w:szCs w:val="24"/>
              </w:rPr>
              <w:t>аймаково</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ентральная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30-1.6км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800- асфальт, </w:t>
            </w:r>
          </w:p>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800 - 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1.6</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оветская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24- 1км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асфальт</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олодежная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15-1.3км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 xml:space="preserve">700- </w:t>
            </w:r>
            <w:proofErr w:type="spellStart"/>
            <w:r>
              <w:rPr>
                <w:rFonts w:ascii="Times New Roman" w:hAnsi="Times New Roman" w:cs="Times New Roman"/>
                <w:i/>
                <w:sz w:val="24"/>
                <w:szCs w:val="24"/>
              </w:rPr>
              <w:t>песч-гр</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месь</w:t>
            </w:r>
            <w:proofErr w:type="spellEnd"/>
            <w:r>
              <w:rPr>
                <w:rFonts w:ascii="Times New Roman" w:hAnsi="Times New Roman" w:cs="Times New Roman"/>
                <w:i/>
                <w:sz w:val="24"/>
                <w:szCs w:val="24"/>
              </w:rPr>
              <w:t>, 600- щебень</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1,3км</w:t>
            </w:r>
          </w:p>
        </w:tc>
      </w:tr>
      <w:tr w:rsidR="00064D63" w:rsidTr="00064D63">
        <w:trPr>
          <w:jc w:val="center"/>
        </w:trPr>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tcPr>
          <w:p w:rsidR="00064D63" w:rsidRDefault="00064D63">
            <w:pPr>
              <w:spacing w:after="0" w:line="240" w:lineRule="auto"/>
              <w:jc w:val="center"/>
              <w:rPr>
                <w:rFonts w:ascii="Times New Roman" w:hAnsi="Times New Roman" w:cs="Times New Roman"/>
                <w:b/>
                <w:i/>
                <w:sz w:val="24"/>
                <w:szCs w:val="24"/>
                <w:lang w:eastAsia="en-US"/>
              </w:rPr>
            </w:pP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proofErr w:type="spellStart"/>
            <w:r>
              <w:rPr>
                <w:rFonts w:ascii="Times New Roman" w:hAnsi="Times New Roman" w:cs="Times New Roman"/>
                <w:i/>
                <w:sz w:val="24"/>
                <w:szCs w:val="24"/>
              </w:rPr>
              <w:t>ул</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есная</w:t>
            </w:r>
            <w:proofErr w:type="spellEnd"/>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600м</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грунтовая</w:t>
            </w:r>
          </w:p>
        </w:tc>
        <w:tc>
          <w:tcPr>
            <w:tcW w:w="0" w:type="auto"/>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064D63" w:rsidRDefault="00064D63">
            <w:pPr>
              <w:spacing w:after="0" w:line="240" w:lineRule="auto"/>
              <w:jc w:val="center"/>
              <w:rPr>
                <w:rFonts w:ascii="Times New Roman" w:hAnsi="Times New Roman" w:cs="Times New Roman"/>
                <w:i/>
                <w:sz w:val="24"/>
                <w:szCs w:val="24"/>
                <w:lang w:eastAsia="en-US"/>
              </w:rPr>
            </w:pPr>
            <w:r>
              <w:rPr>
                <w:rFonts w:ascii="Times New Roman" w:hAnsi="Times New Roman" w:cs="Times New Roman"/>
                <w:i/>
                <w:sz w:val="24"/>
                <w:szCs w:val="24"/>
              </w:rPr>
              <w:t>600м</w:t>
            </w:r>
          </w:p>
        </w:tc>
      </w:tr>
    </w:tbl>
    <w:p w:rsidR="00064D63" w:rsidRDefault="00064D63" w:rsidP="00064D63">
      <w:pPr>
        <w:pStyle w:val="af5"/>
        <w:rPr>
          <w:sz w:val="24"/>
          <w:lang w:val="ru-RU"/>
        </w:rPr>
      </w:pPr>
    </w:p>
    <w:p w:rsidR="00064D63" w:rsidRDefault="00064D63" w:rsidP="00064D63">
      <w:pPr>
        <w:pStyle w:val="3"/>
        <w:jc w:val="center"/>
        <w:rPr>
          <w:sz w:val="28"/>
          <w:szCs w:val="28"/>
        </w:rPr>
      </w:pPr>
      <w:bookmarkStart w:id="18" w:name="_Toc312530956"/>
      <w:r>
        <w:rPr>
          <w:sz w:val="28"/>
          <w:szCs w:val="28"/>
        </w:rPr>
        <w:t>Магистральные улицы и дороги</w:t>
      </w:r>
      <w:bookmarkEnd w:id="16"/>
      <w:bookmarkEnd w:id="17"/>
      <w:bookmarkEnd w:id="18"/>
    </w:p>
    <w:p w:rsidR="00064D63" w:rsidRDefault="00064D63" w:rsidP="00064D63"/>
    <w:p w:rsidR="00064D63" w:rsidRDefault="00064D63" w:rsidP="00064D63">
      <w:pPr>
        <w:pStyle w:val="af5"/>
        <w:spacing w:line="276" w:lineRule="auto"/>
        <w:rPr>
          <w:lang w:val="ru-RU"/>
        </w:rPr>
      </w:pPr>
      <w:r>
        <w:rPr>
          <w:lang w:val="ru-RU"/>
        </w:rPr>
        <w:t xml:space="preserve">Улицы и дороги населённых пунктов поселения представлены как с асфальтовым покрытием, так и грунтовыми и щебёночными. </w:t>
      </w:r>
    </w:p>
    <w:p w:rsidR="00064D63" w:rsidRDefault="00064D63" w:rsidP="00064D63">
      <w:pPr>
        <w:pStyle w:val="3"/>
        <w:jc w:val="center"/>
        <w:rPr>
          <w:sz w:val="28"/>
          <w:szCs w:val="28"/>
        </w:rPr>
      </w:pPr>
      <w:bookmarkStart w:id="19" w:name="_Toc312530957"/>
      <w:bookmarkStart w:id="20" w:name="_Toc270950891"/>
      <w:bookmarkStart w:id="21" w:name="_Toc242512390"/>
      <w:r>
        <w:rPr>
          <w:sz w:val="28"/>
          <w:szCs w:val="28"/>
        </w:rPr>
        <w:t xml:space="preserve"> Нагрузки на улично-дорожную сеть</w:t>
      </w:r>
      <w:bookmarkEnd w:id="19"/>
      <w:bookmarkEnd w:id="20"/>
      <w:bookmarkEnd w:id="21"/>
    </w:p>
    <w:p w:rsidR="00064D63" w:rsidRDefault="00064D63" w:rsidP="00064D63"/>
    <w:p w:rsidR="00064D63" w:rsidRDefault="00064D63" w:rsidP="00064D63">
      <w:pPr>
        <w:pStyle w:val="af5"/>
        <w:spacing w:line="276" w:lineRule="auto"/>
        <w:rPr>
          <w:lang w:val="ru-RU"/>
        </w:rPr>
      </w:pPr>
      <w:r>
        <w:rPr>
          <w:lang w:val="ru-RU"/>
        </w:rPr>
        <w:t>В настоящее время отсутствуют данные исследований, позволяющие объективно оценить размеры транспортных потоков в пределах поселения.</w:t>
      </w:r>
    </w:p>
    <w:p w:rsidR="00064D63" w:rsidRDefault="00064D63" w:rsidP="00064D63">
      <w:pPr>
        <w:pStyle w:val="af5"/>
        <w:spacing w:line="276" w:lineRule="auto"/>
        <w:rPr>
          <w:lang w:val="ru-RU"/>
        </w:rPr>
      </w:pPr>
      <w:r>
        <w:rPr>
          <w:lang w:val="ru-RU"/>
        </w:rPr>
        <w:t>Ввиду того, что работы по определению размеров транспортных потоков не входили в объем работ по генеральному плану, определенный техническим заданием, в настоящей работе оценка транспортных потоков проводилась на основе визуальных обследований внутренних дорог, проведенных авторами.</w:t>
      </w:r>
    </w:p>
    <w:p w:rsidR="00064D63" w:rsidRDefault="00064D63" w:rsidP="00064D63">
      <w:pPr>
        <w:pStyle w:val="3"/>
        <w:jc w:val="center"/>
        <w:rPr>
          <w:sz w:val="28"/>
          <w:szCs w:val="28"/>
        </w:rPr>
      </w:pPr>
      <w:bookmarkStart w:id="22" w:name="_Toc312530958"/>
      <w:bookmarkStart w:id="23" w:name="_Toc270950892"/>
      <w:bookmarkStart w:id="24" w:name="_Toc242512391"/>
      <w:r>
        <w:rPr>
          <w:sz w:val="28"/>
          <w:szCs w:val="28"/>
        </w:rPr>
        <w:t>Искусственные сооружения</w:t>
      </w:r>
      <w:bookmarkEnd w:id="22"/>
      <w:bookmarkEnd w:id="23"/>
      <w:bookmarkEnd w:id="24"/>
    </w:p>
    <w:p w:rsidR="00064D63" w:rsidRDefault="00064D63" w:rsidP="00064D63"/>
    <w:p w:rsidR="00064D63" w:rsidRDefault="00064D63" w:rsidP="00064D63">
      <w:pPr>
        <w:pStyle w:val="af5"/>
        <w:spacing w:line="276" w:lineRule="auto"/>
        <w:rPr>
          <w:lang w:val="ru-RU"/>
        </w:rPr>
      </w:pPr>
      <w:r>
        <w:rPr>
          <w:lang w:val="ru-RU"/>
        </w:rPr>
        <w:t>Многоуровневые развязки на автомобильных дорогах отсутствуют, количество мостов – 7.</w:t>
      </w:r>
    </w:p>
    <w:p w:rsidR="00064D63" w:rsidRDefault="00064D63" w:rsidP="00064D63">
      <w:pPr>
        <w:pStyle w:val="2"/>
        <w:jc w:val="center"/>
        <w:rPr>
          <w:rFonts w:ascii="Times New Roman" w:hAnsi="Times New Roman" w:cs="Times New Roman"/>
          <w:color w:val="auto"/>
          <w:sz w:val="28"/>
          <w:szCs w:val="28"/>
        </w:rPr>
      </w:pPr>
      <w:bookmarkStart w:id="25" w:name="_Toc242512393"/>
      <w:bookmarkStart w:id="26" w:name="_Toc312530960"/>
      <w:bookmarkStart w:id="27" w:name="_Toc270950894"/>
      <w:r>
        <w:rPr>
          <w:rFonts w:ascii="Times New Roman" w:hAnsi="Times New Roman" w:cs="Times New Roman"/>
          <w:color w:val="auto"/>
          <w:sz w:val="28"/>
          <w:szCs w:val="28"/>
        </w:rPr>
        <w:t>Транспорт</w:t>
      </w:r>
      <w:bookmarkEnd w:id="25"/>
      <w:r>
        <w:rPr>
          <w:rFonts w:ascii="Times New Roman" w:hAnsi="Times New Roman" w:cs="Times New Roman"/>
          <w:color w:val="auto"/>
          <w:sz w:val="28"/>
          <w:szCs w:val="28"/>
        </w:rPr>
        <w:t xml:space="preserve"> сельского поселения</w:t>
      </w:r>
      <w:bookmarkEnd w:id="26"/>
      <w:bookmarkEnd w:id="27"/>
    </w:p>
    <w:p w:rsidR="00064D63" w:rsidRDefault="00064D63" w:rsidP="00064D63">
      <w:pPr>
        <w:pStyle w:val="3"/>
        <w:jc w:val="center"/>
        <w:rPr>
          <w:sz w:val="28"/>
          <w:szCs w:val="28"/>
        </w:rPr>
      </w:pPr>
      <w:bookmarkStart w:id="28" w:name="_Toc312530962"/>
      <w:bookmarkStart w:id="29" w:name="_Toc270950896"/>
      <w:bookmarkStart w:id="30" w:name="_Toc242512395"/>
      <w:r>
        <w:rPr>
          <w:sz w:val="28"/>
          <w:szCs w:val="28"/>
        </w:rPr>
        <w:t>Общественный транспорт</w:t>
      </w:r>
      <w:bookmarkEnd w:id="28"/>
      <w:bookmarkEnd w:id="29"/>
      <w:bookmarkEnd w:id="30"/>
    </w:p>
    <w:p w:rsidR="00064D63" w:rsidRDefault="00064D63" w:rsidP="00064D63">
      <w:pPr>
        <w:ind w:firstLine="709"/>
        <w:jc w:val="both"/>
        <w:rPr>
          <w:rFonts w:ascii="Times New Roman" w:hAnsi="Times New Roman" w:cs="Times New Roman"/>
          <w:sz w:val="28"/>
          <w:szCs w:val="28"/>
        </w:rPr>
      </w:pPr>
      <w:r>
        <w:rPr>
          <w:rFonts w:ascii="Times New Roman" w:hAnsi="Times New Roman" w:cs="Times New Roman"/>
          <w:sz w:val="28"/>
          <w:szCs w:val="28"/>
        </w:rPr>
        <w:t>Пассажирские перевозки,  связывающие  Кирюшкинский сельсовет  с районным центром г. Бугуруслан, осуществляются МУП «</w:t>
      </w:r>
      <w:proofErr w:type="spellStart"/>
      <w:r>
        <w:rPr>
          <w:rFonts w:ascii="Times New Roman" w:hAnsi="Times New Roman" w:cs="Times New Roman"/>
          <w:sz w:val="28"/>
          <w:szCs w:val="28"/>
        </w:rPr>
        <w:t>Райкомхоз</w:t>
      </w:r>
      <w:proofErr w:type="spellEnd"/>
      <w:r>
        <w:rPr>
          <w:rFonts w:ascii="Times New Roman" w:hAnsi="Times New Roman" w:cs="Times New Roman"/>
          <w:sz w:val="28"/>
          <w:szCs w:val="28"/>
        </w:rPr>
        <w:t>» и индивидуальными предпринимателями</w:t>
      </w:r>
    </w:p>
    <w:p w:rsidR="00064D63" w:rsidRDefault="00064D63" w:rsidP="00064D63">
      <w:pPr>
        <w:spacing w:after="0" w:line="240" w:lineRule="auto"/>
        <w:ind w:firstLine="709"/>
        <w:jc w:val="both"/>
        <w:rPr>
          <w:rFonts w:ascii="Times New Roman" w:hAnsi="Times New Roman" w:cs="Times New Roman"/>
          <w:sz w:val="28"/>
          <w:szCs w:val="28"/>
        </w:rPr>
      </w:pPr>
    </w:p>
    <w:p w:rsidR="00064D63" w:rsidRDefault="00064D63" w:rsidP="00064D63">
      <w:pPr>
        <w:spacing w:after="0"/>
        <w:jc w:val="center"/>
        <w:rPr>
          <w:rFonts w:ascii="Times New Roman" w:hAnsi="Times New Roman" w:cs="Times New Roman"/>
          <w:b/>
          <w:sz w:val="28"/>
          <w:szCs w:val="28"/>
        </w:rPr>
      </w:pPr>
      <w:bookmarkStart w:id="31" w:name="_Toc242512396"/>
      <w:bookmarkStart w:id="32" w:name="_Toc312530963"/>
      <w:bookmarkStart w:id="33" w:name="_Toc270950897"/>
      <w:r>
        <w:rPr>
          <w:rFonts w:ascii="Times New Roman" w:hAnsi="Times New Roman" w:cs="Times New Roman"/>
          <w:i/>
          <w:sz w:val="28"/>
          <w:szCs w:val="28"/>
        </w:rPr>
        <w:t xml:space="preserve"> </w:t>
      </w:r>
      <w:r>
        <w:rPr>
          <w:rFonts w:ascii="Times New Roman" w:hAnsi="Times New Roman" w:cs="Times New Roman"/>
          <w:b/>
          <w:sz w:val="28"/>
          <w:szCs w:val="28"/>
        </w:rPr>
        <w:t>Организация мест стоянки и долговременного хранения транспорта</w:t>
      </w:r>
      <w:bookmarkEnd w:id="31"/>
      <w:r>
        <w:rPr>
          <w:rFonts w:ascii="Times New Roman" w:hAnsi="Times New Roman" w:cs="Times New Roman"/>
          <w:b/>
          <w:sz w:val="28"/>
          <w:szCs w:val="28"/>
        </w:rPr>
        <w:t xml:space="preserve"> сельского поселения</w:t>
      </w:r>
      <w:bookmarkEnd w:id="32"/>
      <w:bookmarkEnd w:id="33"/>
    </w:p>
    <w:p w:rsidR="00064D63" w:rsidRDefault="00064D63" w:rsidP="00064D63">
      <w:pPr>
        <w:spacing w:after="0"/>
        <w:jc w:val="center"/>
        <w:rPr>
          <w:rFonts w:ascii="Times New Roman" w:hAnsi="Times New Roman" w:cs="Times New Roman"/>
          <w:b/>
          <w:i/>
          <w:sz w:val="28"/>
          <w:szCs w:val="28"/>
        </w:rPr>
      </w:pPr>
    </w:p>
    <w:p w:rsidR="00064D63" w:rsidRDefault="00064D63" w:rsidP="00064D63">
      <w:pPr>
        <w:pStyle w:val="af5"/>
        <w:spacing w:line="276" w:lineRule="auto"/>
        <w:rPr>
          <w:szCs w:val="28"/>
          <w:lang w:val="ru-RU"/>
        </w:rPr>
      </w:pPr>
      <w:r>
        <w:rPr>
          <w:szCs w:val="28"/>
          <w:lang w:val="ru-RU"/>
        </w:rPr>
        <w:t>Хранение автотранспорта граждан происходит в гаражах, находящихся в личной собственности граждан. Гостевые стоянки находятся в населенных пунктах в карманах местных проездов. Грузовой автотранспорт хранится также в гаражах</w:t>
      </w:r>
    </w:p>
    <w:p w:rsidR="00064D63" w:rsidRDefault="00064D63" w:rsidP="00064D63">
      <w:pPr>
        <w:spacing w:after="0"/>
        <w:jc w:val="both"/>
        <w:rPr>
          <w:rFonts w:asciiTheme="majorHAnsi" w:hAnsiTheme="majorHAnsi"/>
          <w:sz w:val="28"/>
          <w:szCs w:val="28"/>
        </w:rPr>
      </w:pPr>
      <w:r>
        <w:rPr>
          <w:rFonts w:asciiTheme="majorHAnsi" w:hAnsiTheme="majorHAnsi"/>
          <w:sz w:val="28"/>
          <w:szCs w:val="28"/>
        </w:rPr>
        <w:br w:type="page"/>
      </w:r>
    </w:p>
    <w:p w:rsidR="00064D63" w:rsidRDefault="00064D63" w:rsidP="00064D63">
      <w:pPr>
        <w:pStyle w:val="S0"/>
        <w:rPr>
          <w:rFonts w:ascii="Times New Roman" w:hAnsi="Times New Roman" w:cs="Times New Roman"/>
        </w:rPr>
      </w:pPr>
    </w:p>
    <w:p w:rsidR="00064D63" w:rsidRDefault="00064D63" w:rsidP="00064D63">
      <w:pPr>
        <w:jc w:val="center"/>
        <w:rPr>
          <w:rFonts w:ascii="Times New Roman" w:hAnsi="Times New Roman" w:cs="Times New Roman"/>
          <w:b/>
          <w:sz w:val="28"/>
          <w:szCs w:val="28"/>
        </w:rPr>
      </w:pPr>
      <w:r>
        <w:rPr>
          <w:rFonts w:ascii="Times New Roman" w:hAnsi="Times New Roman" w:cs="Times New Roman"/>
          <w:b/>
          <w:bCs/>
          <w:sz w:val="28"/>
          <w:szCs w:val="28"/>
        </w:rPr>
        <w:t xml:space="preserve">1.2. </w:t>
      </w:r>
      <w:r>
        <w:rPr>
          <w:rFonts w:ascii="Times New Roman" w:hAnsi="Times New Roman" w:cs="Times New Roman"/>
          <w:b/>
          <w:sz w:val="28"/>
          <w:szCs w:val="28"/>
        </w:rPr>
        <w:t xml:space="preserve">Социально-экономическая  характеристика </w:t>
      </w:r>
    </w:p>
    <w:p w:rsidR="00064D63" w:rsidRDefault="00064D63" w:rsidP="00064D63">
      <w:pPr>
        <w:pStyle w:val="p3"/>
        <w:shd w:val="clear" w:color="auto" w:fill="FFFFFF"/>
        <w:spacing w:before="0" w:beforeAutospacing="0" w:after="0" w:afterAutospacing="0"/>
        <w:ind w:firstLine="708"/>
        <w:jc w:val="both"/>
        <w:rPr>
          <w:sz w:val="28"/>
        </w:rPr>
      </w:pPr>
      <w:r>
        <w:rPr>
          <w:sz w:val="28"/>
        </w:rPr>
        <w:t xml:space="preserve">Численность населения имеет тенденцию к уменьшению из-за низкой рождаемости (в 2016 г. родилось 19 человек) и </w:t>
      </w:r>
      <w:r>
        <w:rPr>
          <w:i/>
          <w:sz w:val="28"/>
        </w:rPr>
        <w:t xml:space="preserve"> </w:t>
      </w:r>
      <w:r>
        <w:rPr>
          <w:sz w:val="28"/>
        </w:rPr>
        <w:t>высокой</w:t>
      </w:r>
      <w:r>
        <w:rPr>
          <w:i/>
          <w:sz w:val="28"/>
        </w:rPr>
        <w:t xml:space="preserve"> </w:t>
      </w:r>
      <w:r>
        <w:rPr>
          <w:sz w:val="28"/>
        </w:rPr>
        <w:t>смертности (в 2016 г. умерло  22 человек).</w:t>
      </w:r>
    </w:p>
    <w:p w:rsidR="00064D63" w:rsidRDefault="00064D63" w:rsidP="00064D63">
      <w:pPr>
        <w:pStyle w:val="p3"/>
        <w:shd w:val="clear" w:color="auto" w:fill="FFFFFF"/>
        <w:spacing w:before="0" w:beforeAutospacing="0" w:after="0" w:afterAutospacing="0"/>
        <w:ind w:firstLine="708"/>
        <w:jc w:val="both"/>
        <w:rPr>
          <w:sz w:val="28"/>
          <w:szCs w:val="28"/>
        </w:rPr>
      </w:pPr>
      <w:r>
        <w:rPr>
          <w:sz w:val="28"/>
          <w:szCs w:val="28"/>
        </w:rPr>
        <w:t>Численность населения на 1 января 2017 года составляет 2091 человека.</w:t>
      </w:r>
    </w:p>
    <w:p w:rsidR="00064D63" w:rsidRDefault="00064D63" w:rsidP="00064D63">
      <w:pPr>
        <w:pStyle w:val="p3"/>
        <w:shd w:val="clear" w:color="auto" w:fill="FFFFFF"/>
        <w:spacing w:before="0" w:beforeAutospacing="0" w:after="0" w:afterAutospacing="0"/>
        <w:ind w:firstLine="709"/>
        <w:jc w:val="both"/>
        <w:rPr>
          <w:sz w:val="28"/>
          <w:szCs w:val="28"/>
        </w:rPr>
      </w:pPr>
      <w:r>
        <w:rPr>
          <w:sz w:val="28"/>
          <w:szCs w:val="28"/>
        </w:rPr>
        <w:t>В разрезе населенных пунктов:</w:t>
      </w:r>
    </w:p>
    <w:p w:rsidR="00064D63" w:rsidRDefault="00064D63" w:rsidP="00064D63">
      <w:pPr>
        <w:pStyle w:val="p3"/>
        <w:numPr>
          <w:ilvl w:val="0"/>
          <w:numId w:val="35"/>
        </w:numPr>
        <w:shd w:val="clear" w:color="auto" w:fill="FFFFFF"/>
        <w:spacing w:before="0" w:beforeAutospacing="0" w:after="0" w:afterAutospacing="0"/>
        <w:jc w:val="both"/>
        <w:rPr>
          <w:sz w:val="28"/>
          <w:szCs w:val="28"/>
        </w:rPr>
      </w:pPr>
      <w:proofErr w:type="spellStart"/>
      <w:r>
        <w:rPr>
          <w:sz w:val="28"/>
          <w:szCs w:val="28"/>
        </w:rPr>
        <w:t>с</w:t>
      </w:r>
      <w:proofErr w:type="gramStart"/>
      <w:r>
        <w:rPr>
          <w:sz w:val="28"/>
          <w:szCs w:val="28"/>
        </w:rPr>
        <w:t>.К</w:t>
      </w:r>
      <w:proofErr w:type="gramEnd"/>
      <w:r>
        <w:rPr>
          <w:sz w:val="28"/>
          <w:szCs w:val="28"/>
        </w:rPr>
        <w:t>ирюшкино</w:t>
      </w:r>
      <w:proofErr w:type="spellEnd"/>
      <w:r>
        <w:rPr>
          <w:sz w:val="28"/>
          <w:szCs w:val="28"/>
        </w:rPr>
        <w:t xml:space="preserve"> -  934 человек;</w:t>
      </w:r>
    </w:p>
    <w:p w:rsidR="00064D63" w:rsidRDefault="00064D63" w:rsidP="00064D63">
      <w:pPr>
        <w:pStyle w:val="p3"/>
        <w:numPr>
          <w:ilvl w:val="0"/>
          <w:numId w:val="35"/>
        </w:numPr>
        <w:shd w:val="clear" w:color="auto" w:fill="FFFFFF"/>
        <w:spacing w:beforeAutospacing="0" w:after="0" w:afterAutospacing="0"/>
        <w:jc w:val="both"/>
        <w:rPr>
          <w:sz w:val="28"/>
          <w:szCs w:val="28"/>
        </w:rPr>
      </w:pPr>
      <w:r>
        <w:rPr>
          <w:sz w:val="28"/>
          <w:szCs w:val="28"/>
        </w:rPr>
        <w:t>п. Муравейник - 55 человек;</w:t>
      </w:r>
    </w:p>
    <w:p w:rsidR="00064D63" w:rsidRDefault="00064D63" w:rsidP="00064D63">
      <w:pPr>
        <w:pStyle w:val="p3"/>
        <w:numPr>
          <w:ilvl w:val="0"/>
          <w:numId w:val="35"/>
        </w:numPr>
        <w:shd w:val="clear" w:color="auto" w:fill="FFFFFF"/>
        <w:spacing w:before="0" w:beforeAutospacing="0" w:after="0" w:afterAutospacing="0"/>
        <w:jc w:val="both"/>
        <w:rPr>
          <w:sz w:val="28"/>
          <w:szCs w:val="28"/>
        </w:rPr>
      </w:pPr>
      <w:r>
        <w:rPr>
          <w:sz w:val="28"/>
          <w:szCs w:val="28"/>
        </w:rPr>
        <w:t>с. Нуштайкино - 435 человек.</w:t>
      </w:r>
    </w:p>
    <w:p w:rsidR="00064D63" w:rsidRDefault="00064D63" w:rsidP="00064D63">
      <w:pPr>
        <w:pStyle w:val="p3"/>
        <w:numPr>
          <w:ilvl w:val="0"/>
          <w:numId w:val="35"/>
        </w:numPr>
        <w:shd w:val="clear" w:color="auto" w:fill="FFFFFF"/>
        <w:spacing w:before="0" w:beforeAutospacing="0" w:after="0" w:afterAutospacing="0"/>
        <w:jc w:val="both"/>
        <w:rPr>
          <w:sz w:val="28"/>
          <w:szCs w:val="28"/>
        </w:rPr>
      </w:pPr>
      <w:proofErr w:type="spellStart"/>
      <w:r>
        <w:rPr>
          <w:sz w:val="28"/>
          <w:szCs w:val="28"/>
        </w:rPr>
        <w:t>с</w:t>
      </w:r>
      <w:proofErr w:type="gramStart"/>
      <w:r>
        <w:rPr>
          <w:sz w:val="28"/>
          <w:szCs w:val="28"/>
        </w:rPr>
        <w:t>.Б</w:t>
      </w:r>
      <w:proofErr w:type="gramEnd"/>
      <w:r>
        <w:rPr>
          <w:sz w:val="28"/>
          <w:szCs w:val="28"/>
        </w:rPr>
        <w:t>аймаково</w:t>
      </w:r>
      <w:proofErr w:type="spellEnd"/>
      <w:r>
        <w:rPr>
          <w:sz w:val="28"/>
          <w:szCs w:val="28"/>
        </w:rPr>
        <w:t xml:space="preserve"> – 678 человек</w:t>
      </w:r>
    </w:p>
    <w:p w:rsidR="00064D63" w:rsidRDefault="00064D63" w:rsidP="00064D63">
      <w:pPr>
        <w:pStyle w:val="ab"/>
        <w:ind w:firstLine="708"/>
        <w:jc w:val="both"/>
        <w:rPr>
          <w:color w:val="000000"/>
          <w:sz w:val="28"/>
          <w:szCs w:val="28"/>
        </w:rPr>
      </w:pPr>
    </w:p>
    <w:p w:rsidR="00064D63" w:rsidRDefault="00064D63" w:rsidP="00064D63">
      <w:pPr>
        <w:pStyle w:val="ab"/>
        <w:ind w:firstLine="708"/>
        <w:jc w:val="both"/>
        <w:rPr>
          <w:color w:val="000000"/>
          <w:sz w:val="28"/>
          <w:szCs w:val="28"/>
        </w:rPr>
      </w:pPr>
      <w:r>
        <w:rPr>
          <w:color w:val="000000"/>
          <w:sz w:val="28"/>
          <w:szCs w:val="28"/>
        </w:rPr>
        <w:t xml:space="preserve">Административный центр  </w:t>
      </w:r>
      <w:proofErr w:type="spellStart"/>
      <w:r>
        <w:rPr>
          <w:sz w:val="28"/>
          <w:szCs w:val="28"/>
        </w:rPr>
        <w:t>с</w:t>
      </w:r>
      <w:proofErr w:type="gramStart"/>
      <w:r>
        <w:rPr>
          <w:sz w:val="28"/>
          <w:szCs w:val="28"/>
        </w:rPr>
        <w:t>.К</w:t>
      </w:r>
      <w:proofErr w:type="gramEnd"/>
      <w:r>
        <w:rPr>
          <w:sz w:val="28"/>
          <w:szCs w:val="28"/>
        </w:rPr>
        <w:t>ирюшкино</w:t>
      </w:r>
      <w:proofErr w:type="spellEnd"/>
      <w:r>
        <w:rPr>
          <w:sz w:val="28"/>
          <w:szCs w:val="28"/>
          <w:u w:val="single"/>
        </w:rPr>
        <w:t xml:space="preserve"> </w:t>
      </w:r>
      <w:r>
        <w:rPr>
          <w:sz w:val="28"/>
          <w:szCs w:val="28"/>
        </w:rPr>
        <w:t xml:space="preserve"> </w:t>
      </w:r>
      <w:r>
        <w:rPr>
          <w:color w:val="000000"/>
          <w:sz w:val="28"/>
          <w:szCs w:val="28"/>
        </w:rPr>
        <w:t>удалён от районного центра г. Бугуруслан на 7 км.</w:t>
      </w:r>
    </w:p>
    <w:p w:rsidR="00064D63" w:rsidRDefault="00064D63" w:rsidP="00064D63">
      <w:pPr>
        <w:pStyle w:val="ab"/>
        <w:ind w:firstLine="708"/>
        <w:jc w:val="both"/>
        <w:rPr>
          <w:color w:val="000000"/>
          <w:sz w:val="28"/>
          <w:szCs w:val="28"/>
        </w:rPr>
      </w:pPr>
      <w:r>
        <w:rPr>
          <w:color w:val="000000"/>
          <w:sz w:val="28"/>
          <w:szCs w:val="28"/>
        </w:rPr>
        <w:t>Со своими соседями МО «Кирюшкинский сельсовет» связан сетью автомобильных дорог, местного значения.</w:t>
      </w:r>
    </w:p>
    <w:p w:rsidR="00064D63" w:rsidRDefault="00064D63" w:rsidP="00064D63">
      <w:pPr>
        <w:pStyle w:val="p16"/>
        <w:shd w:val="clear" w:color="auto" w:fill="FFFFFF"/>
        <w:spacing w:before="0" w:beforeAutospacing="0" w:after="0" w:afterAutospacing="0"/>
        <w:ind w:firstLine="709"/>
        <w:jc w:val="both"/>
        <w:rPr>
          <w:color w:val="000000"/>
          <w:sz w:val="28"/>
          <w:szCs w:val="28"/>
          <w:highlight w:val="yellow"/>
        </w:rPr>
      </w:pPr>
    </w:p>
    <w:p w:rsidR="00064D63" w:rsidRDefault="00064D63" w:rsidP="00064D63">
      <w:pPr>
        <w:pStyle w:val="p16"/>
        <w:shd w:val="clear" w:color="auto" w:fill="FFFFFF"/>
        <w:spacing w:before="0" w:beforeAutospacing="0" w:after="0" w:afterAutospacing="0"/>
        <w:ind w:firstLine="709"/>
        <w:jc w:val="both"/>
        <w:rPr>
          <w:color w:val="000000"/>
          <w:sz w:val="28"/>
          <w:szCs w:val="28"/>
        </w:rPr>
      </w:pPr>
      <w:r>
        <w:rPr>
          <w:color w:val="000000"/>
          <w:sz w:val="28"/>
          <w:szCs w:val="28"/>
        </w:rPr>
        <w:t xml:space="preserve">Связь с райцентром </w:t>
      </w:r>
      <w:proofErr w:type="gramStart"/>
      <w:r>
        <w:rPr>
          <w:color w:val="000000"/>
          <w:sz w:val="28"/>
          <w:szCs w:val="28"/>
        </w:rPr>
        <w:t>осуществляется по автодороге Бугуруслан-Коптяжево Связь между населенными пунктами внутри поселения осуществляется</w:t>
      </w:r>
      <w:proofErr w:type="gramEnd"/>
      <w:r>
        <w:rPr>
          <w:color w:val="000000"/>
          <w:sz w:val="28"/>
          <w:szCs w:val="28"/>
        </w:rPr>
        <w:t xml:space="preserve"> по муниципальным дорогам, гравийным и грунтовым покрытием. Развитая сеть автомобильных дорог, наличие рек, близость районного и областного </w:t>
      </w:r>
      <w:proofErr w:type="gramStart"/>
      <w:r>
        <w:rPr>
          <w:color w:val="000000"/>
          <w:sz w:val="28"/>
          <w:szCs w:val="28"/>
        </w:rPr>
        <w:t>центров</w:t>
      </w:r>
      <w:proofErr w:type="gramEnd"/>
      <w:r>
        <w:rPr>
          <w:color w:val="000000"/>
          <w:sz w:val="28"/>
          <w:szCs w:val="28"/>
        </w:rPr>
        <w:t xml:space="preserve"> в общем то благоприятно сказывается на социально-экономическом развитии </w:t>
      </w:r>
      <w:r>
        <w:rPr>
          <w:sz w:val="28"/>
          <w:szCs w:val="28"/>
        </w:rPr>
        <w:t>МО «Кирюшкинский сельсовет»</w:t>
      </w:r>
    </w:p>
    <w:p w:rsidR="00064D63" w:rsidRDefault="00064D63" w:rsidP="00064D63">
      <w:pPr>
        <w:pStyle w:val="p16"/>
        <w:shd w:val="clear" w:color="auto" w:fill="FFFFFF"/>
        <w:spacing w:before="0" w:beforeAutospacing="0" w:after="0" w:afterAutospacing="0"/>
        <w:ind w:firstLine="709"/>
        <w:jc w:val="both"/>
        <w:rPr>
          <w:color w:val="000000"/>
          <w:sz w:val="28"/>
          <w:szCs w:val="28"/>
        </w:rPr>
      </w:pPr>
      <w:r>
        <w:rPr>
          <w:color w:val="000000"/>
          <w:sz w:val="28"/>
          <w:szCs w:val="28"/>
        </w:rPr>
        <w:t>Хозяйственная сфера  представлена предприятиями и организациями с различными направлениями деятельности: сфера материального производства представлена сельским хозяйством, непроизводственная сфера деятельности охватывает здравоохранение, связь, торговлю, социальное обеспечение, образование, культуру.</w:t>
      </w:r>
    </w:p>
    <w:p w:rsidR="00064D63" w:rsidRDefault="00064D63" w:rsidP="00064D63">
      <w:pPr>
        <w:pStyle w:val="p16"/>
        <w:shd w:val="clear" w:color="auto" w:fill="FFFFFF"/>
        <w:spacing w:before="0" w:beforeAutospacing="0" w:after="0" w:afterAutospacing="0"/>
        <w:ind w:firstLine="709"/>
        <w:jc w:val="both"/>
        <w:rPr>
          <w:color w:val="000000"/>
          <w:sz w:val="28"/>
          <w:szCs w:val="28"/>
        </w:rPr>
      </w:pPr>
      <w:r>
        <w:rPr>
          <w:color w:val="000000"/>
          <w:sz w:val="28"/>
          <w:szCs w:val="28"/>
        </w:rPr>
        <w:t xml:space="preserve">В МО работает тринадцать сельскохозяйственных предприятия  1 ООО «Дружба»  и 12 КФХ с численностью 110 чел; </w:t>
      </w:r>
    </w:p>
    <w:p w:rsidR="00064D63" w:rsidRDefault="00064D63" w:rsidP="00064D63">
      <w:pPr>
        <w:pStyle w:val="p16"/>
        <w:shd w:val="clear" w:color="auto" w:fill="FFFFFF"/>
        <w:spacing w:before="0" w:beforeAutospacing="0" w:after="0" w:afterAutospacing="0"/>
        <w:ind w:firstLine="709"/>
        <w:jc w:val="both"/>
        <w:rPr>
          <w:color w:val="000000"/>
          <w:sz w:val="28"/>
          <w:szCs w:val="28"/>
        </w:rPr>
      </w:pPr>
      <w:r>
        <w:rPr>
          <w:color w:val="000000"/>
          <w:sz w:val="28"/>
          <w:szCs w:val="28"/>
        </w:rPr>
        <w:t xml:space="preserve">Работают </w:t>
      </w:r>
      <w:r>
        <w:rPr>
          <w:sz w:val="28"/>
          <w:szCs w:val="28"/>
          <w:u w:val="single"/>
        </w:rPr>
        <w:t>3</w:t>
      </w:r>
      <w:r>
        <w:rPr>
          <w:sz w:val="28"/>
          <w:szCs w:val="28"/>
        </w:rPr>
        <w:t xml:space="preserve"> </w:t>
      </w:r>
      <w:r>
        <w:rPr>
          <w:color w:val="000000"/>
          <w:sz w:val="28"/>
          <w:szCs w:val="28"/>
        </w:rPr>
        <w:t xml:space="preserve">школы, </w:t>
      </w:r>
      <w:r>
        <w:rPr>
          <w:sz w:val="28"/>
          <w:szCs w:val="28"/>
          <w:u w:val="single"/>
        </w:rPr>
        <w:t xml:space="preserve"> 3 </w:t>
      </w:r>
      <w:r>
        <w:rPr>
          <w:color w:val="000000"/>
          <w:sz w:val="28"/>
          <w:szCs w:val="28"/>
        </w:rPr>
        <w:t xml:space="preserve">детских сада, 3 дома культуры, </w:t>
      </w:r>
      <w:r>
        <w:rPr>
          <w:sz w:val="28"/>
          <w:szCs w:val="28"/>
          <w:u w:val="single"/>
        </w:rPr>
        <w:t xml:space="preserve">3 </w:t>
      </w:r>
      <w:r>
        <w:rPr>
          <w:color w:val="000000"/>
          <w:sz w:val="28"/>
          <w:szCs w:val="28"/>
        </w:rPr>
        <w:t xml:space="preserve">библиотеки,  </w:t>
      </w:r>
      <w:r>
        <w:rPr>
          <w:sz w:val="28"/>
          <w:szCs w:val="28"/>
          <w:u w:val="single"/>
        </w:rPr>
        <w:t xml:space="preserve">3 </w:t>
      </w:r>
      <w:r>
        <w:rPr>
          <w:sz w:val="28"/>
          <w:szCs w:val="28"/>
        </w:rPr>
        <w:t xml:space="preserve"> </w:t>
      </w:r>
      <w:proofErr w:type="spellStart"/>
      <w:r>
        <w:rPr>
          <w:color w:val="000000"/>
          <w:sz w:val="28"/>
          <w:szCs w:val="28"/>
        </w:rPr>
        <w:t>ФАПа</w:t>
      </w:r>
      <w:proofErr w:type="spellEnd"/>
      <w:r>
        <w:rPr>
          <w:color w:val="000000"/>
          <w:sz w:val="28"/>
          <w:szCs w:val="28"/>
        </w:rPr>
        <w:t xml:space="preserve">, </w:t>
      </w:r>
      <w:r>
        <w:rPr>
          <w:sz w:val="28"/>
          <w:szCs w:val="28"/>
          <w:u w:val="single"/>
        </w:rPr>
        <w:t>3</w:t>
      </w:r>
      <w:r>
        <w:rPr>
          <w:sz w:val="28"/>
          <w:szCs w:val="28"/>
        </w:rPr>
        <w:t xml:space="preserve"> </w:t>
      </w:r>
      <w:r>
        <w:rPr>
          <w:color w:val="000000"/>
          <w:sz w:val="28"/>
          <w:szCs w:val="28"/>
        </w:rPr>
        <w:t xml:space="preserve">отделения связи, </w:t>
      </w:r>
      <w:r>
        <w:rPr>
          <w:sz w:val="28"/>
          <w:szCs w:val="28"/>
          <w:u w:val="single"/>
        </w:rPr>
        <w:t>8</w:t>
      </w:r>
      <w:r>
        <w:rPr>
          <w:sz w:val="28"/>
          <w:szCs w:val="28"/>
        </w:rPr>
        <w:t xml:space="preserve"> </w:t>
      </w:r>
      <w:r>
        <w:rPr>
          <w:color w:val="000000"/>
          <w:sz w:val="28"/>
          <w:szCs w:val="28"/>
        </w:rPr>
        <w:t>магазинов смешанной торговли</w:t>
      </w:r>
    </w:p>
    <w:p w:rsidR="00064D63" w:rsidRDefault="00064D63" w:rsidP="00064D63">
      <w:pPr>
        <w:pStyle w:val="23"/>
        <w:ind w:firstLine="709"/>
        <w:jc w:val="both"/>
        <w:rPr>
          <w:sz w:val="28"/>
          <w:szCs w:val="28"/>
        </w:rPr>
      </w:pPr>
    </w:p>
    <w:p w:rsidR="00064D63" w:rsidRDefault="00064D63" w:rsidP="00064D63">
      <w:pPr>
        <w:spacing w:after="0" w:line="240" w:lineRule="auto"/>
        <w:rPr>
          <w:rFonts w:ascii="Times New Roman" w:hAnsi="Times New Roman" w:cs="Times New Roman"/>
          <w:sz w:val="28"/>
          <w:szCs w:val="28"/>
          <w:u w:val="single"/>
        </w:rPr>
      </w:pPr>
      <w:r>
        <w:rPr>
          <w:rFonts w:ascii="Times New Roman" w:hAnsi="Times New Roman" w:cs="Times New Roman"/>
          <w:color w:val="00B050"/>
          <w:sz w:val="28"/>
          <w:szCs w:val="28"/>
        </w:rPr>
        <w:t xml:space="preserve">  </w:t>
      </w:r>
      <w:r>
        <w:rPr>
          <w:rFonts w:ascii="Times New Roman" w:hAnsi="Times New Roman" w:cs="Times New Roman"/>
          <w:sz w:val="28"/>
          <w:szCs w:val="28"/>
        </w:rPr>
        <w:t>1.2.1.  Характеристика градостроительной деятельности на территории МО «Кирюшкинский сельсовет» Бугурусланского района Оренбургской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включая деятельность в сфере транспорта, </w:t>
      </w:r>
      <w:r>
        <w:rPr>
          <w:rFonts w:ascii="Times New Roman" w:hAnsi="Times New Roman" w:cs="Times New Roman"/>
          <w:sz w:val="28"/>
          <w:szCs w:val="28"/>
          <w:u w:val="single"/>
        </w:rPr>
        <w:t>оценку транспортного спроса.</w:t>
      </w:r>
    </w:p>
    <w:p w:rsidR="00064D63" w:rsidRDefault="00064D63" w:rsidP="00064D6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Удобное транспортно-географическое положение </w:t>
      </w:r>
      <w:r>
        <w:rPr>
          <w:rFonts w:ascii="Times New Roman" w:hAnsi="Times New Roman" w:cs="Times New Roman"/>
          <w:sz w:val="28"/>
          <w:szCs w:val="28"/>
        </w:rPr>
        <w:t>МО «Кирюшкинский сельсовет» Бугурусланского района Оренбургской области</w:t>
      </w:r>
      <w:proofErr w:type="gramStart"/>
      <w:r>
        <w:rPr>
          <w:rFonts w:ascii="Times New Roman" w:hAnsi="Times New Roman" w:cs="Times New Roman"/>
          <w:sz w:val="28"/>
          <w:szCs w:val="28"/>
        </w:rPr>
        <w:t xml:space="preserve"> ,</w:t>
      </w:r>
      <w:proofErr w:type="gram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благоприятные природно-климатические условия, наличие лесных и рекреационных ресурсов, историко-культурный потенциал, связанный с исторической планировочной структурой и объектами исторического наследия, развитое сельскохозяйственное производство, создают предпосылки для активизации социально- экономического развития поселения.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Ограничивающими факторами такого развития являются: недостаток территориальных ресурсов, низкий естественный прирост населения, недостаточные объемы нового жилищного строительства, наличие ветхого и аварийного жилья, а также высокая степень износа инженерных сетей.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Застроенные территории населенного пункта в основном имеют сложную смешанную планировочную структуру со сложившимся функциональным использованием земель и невысокой плотностью застройки.</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настоящее время  </w:t>
      </w:r>
      <w:r>
        <w:rPr>
          <w:rFonts w:ascii="Times New Roman" w:hAnsi="Times New Roman" w:cs="Times New Roman"/>
          <w:sz w:val="28"/>
          <w:szCs w:val="28"/>
        </w:rPr>
        <w:t xml:space="preserve">МО «Кирюшкинский сельсовет» </w:t>
      </w:r>
      <w:r>
        <w:rPr>
          <w:rFonts w:ascii="Times New Roman" w:eastAsia="Times New Roman" w:hAnsi="Times New Roman" w:cs="Times New Roman"/>
          <w:color w:val="000000"/>
          <w:sz w:val="28"/>
          <w:szCs w:val="28"/>
        </w:rPr>
        <w:t>занимает территорию с жилой застройкой, представленной одноэтажными 1- 2 квартирными жилыми домами с различными по площади земельными участками.</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Из общественных и культурно-бытовых учреждений в МО «Кирюшкинский сельсовет» имеются: школы, детские сады, медпункты, библиотеки, административное учреждение, магазины.</w:t>
      </w:r>
      <w:proofErr w:type="gramEnd"/>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основу планировочного решения МО «Кирюшкинский сельсовет»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 с учетом сложившихся транспортных связей, природно-ландшафтного окружения, наличия водных бассейнов рек.</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перспективу планировочная структура МО «Кирюшкинский сельсовет» видится как сеть небольших населенных пунктов, связанная между собой эффективно организованной транспортной инфраструктурой и развитыми хозяйственными отношениями, как между собой, так и с более крупными планировочными центрами края и соседних районов.</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площадь жилых помещений в МО «Кирюшкинский сельсовет» по данным за 2016 год составляет  </w:t>
      </w:r>
      <w:r>
        <w:rPr>
          <w:rFonts w:ascii="Times New Roman" w:hAnsi="Times New Roman" w:cs="Times New Roman"/>
          <w:sz w:val="28"/>
          <w:szCs w:val="28"/>
          <w:u w:val="single"/>
        </w:rPr>
        <w:t>42.843</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тыс. м</w:t>
      </w:r>
      <w:proofErr w:type="gramStart"/>
      <w:r>
        <w:rPr>
          <w:rFonts w:ascii="Times New Roman" w:eastAsia="Times New Roman" w:hAnsi="Times New Roman" w:cs="Times New Roman"/>
          <w:color w:val="000000"/>
          <w:sz w:val="28"/>
          <w:szCs w:val="28"/>
        </w:rPr>
        <w:t>2</w:t>
      </w:r>
      <w:proofErr w:type="gramEnd"/>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u w:val="single"/>
        </w:rPr>
        <w:t>20</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от общей площади жилых помещений  составляют </w:t>
      </w:r>
      <w:r>
        <w:rPr>
          <w:rFonts w:ascii="Times New Roman" w:eastAsia="Times New Roman" w:hAnsi="Times New Roman" w:cs="Times New Roman"/>
          <w:sz w:val="28"/>
          <w:szCs w:val="28"/>
        </w:rPr>
        <w:t>многоквартирные дома, 80 % приходится на индивидуальные жилые дома.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Наибольшую долю жилищного фонда (</w:t>
      </w:r>
      <w:r>
        <w:rPr>
          <w:rFonts w:ascii="Times New Roman" w:hAnsi="Times New Roman" w:cs="Times New Roman"/>
          <w:sz w:val="28"/>
          <w:szCs w:val="28"/>
          <w:u w:val="single"/>
        </w:rPr>
        <w:t>40</w:t>
      </w:r>
      <w:r>
        <w:rPr>
          <w:rFonts w:ascii="Times New Roman" w:eastAsia="Times New Roman" w:hAnsi="Times New Roman" w:cs="Times New Roman"/>
          <w:color w:val="000000"/>
          <w:sz w:val="28"/>
          <w:szCs w:val="28"/>
        </w:rPr>
        <w:t xml:space="preserve">%) занимают дома с износом до </w:t>
      </w:r>
      <w:r>
        <w:rPr>
          <w:rFonts w:ascii="Times New Roman" w:hAnsi="Times New Roman" w:cs="Times New Roman"/>
          <w:sz w:val="28"/>
          <w:szCs w:val="28"/>
          <w:u w:val="single"/>
        </w:rPr>
        <w:t>65</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Дома со степенью износа свыше </w:t>
      </w:r>
      <w:r>
        <w:rPr>
          <w:rFonts w:ascii="Times New Roman" w:hAnsi="Times New Roman" w:cs="Times New Roman"/>
          <w:sz w:val="28"/>
          <w:szCs w:val="28"/>
          <w:u w:val="single"/>
        </w:rPr>
        <w:t>70</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занимают </w:t>
      </w:r>
      <w:r>
        <w:rPr>
          <w:rFonts w:ascii="Times New Roman" w:hAnsi="Times New Roman" w:cs="Times New Roman"/>
          <w:sz w:val="28"/>
          <w:szCs w:val="28"/>
          <w:u w:val="single"/>
        </w:rPr>
        <w:t>9</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w:t>
      </w:r>
    </w:p>
    <w:p w:rsidR="00064D63" w:rsidRDefault="00064D63" w:rsidP="00064D63">
      <w:pPr>
        <w:pStyle w:val="ab"/>
        <w:shd w:val="clear" w:color="auto" w:fill="FFFFFF"/>
        <w:ind w:firstLine="708"/>
        <w:jc w:val="both"/>
        <w:rPr>
          <w:rFonts w:ascii="Times New Roman" w:eastAsia="Times New Roman" w:hAnsi="Times New Roman" w:cs="Times New Roman"/>
          <w:color w:val="000000"/>
          <w:sz w:val="28"/>
          <w:szCs w:val="28"/>
        </w:rPr>
      </w:pPr>
      <w:r>
        <w:rPr>
          <w:color w:val="000000"/>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w:t>
      </w:r>
    </w:p>
    <w:p w:rsidR="00064D63" w:rsidRDefault="00064D63" w:rsidP="00064D63">
      <w:pPr>
        <w:pStyle w:val="ab"/>
        <w:shd w:val="clear" w:color="auto" w:fill="FFFFFF"/>
        <w:ind w:firstLine="709"/>
        <w:jc w:val="both"/>
        <w:rPr>
          <w:color w:val="000000"/>
          <w:sz w:val="28"/>
          <w:szCs w:val="28"/>
        </w:rPr>
      </w:pPr>
      <w:r>
        <w:rPr>
          <w:color w:val="000000"/>
          <w:sz w:val="28"/>
          <w:szCs w:val="28"/>
        </w:rPr>
        <w:t>В основе оценки транспортного спроса на объекты тяготения лежат потребности населения в передвижении.</w:t>
      </w:r>
    </w:p>
    <w:p w:rsidR="00064D63" w:rsidRDefault="00064D63" w:rsidP="00064D63">
      <w:pPr>
        <w:pStyle w:val="ab"/>
        <w:shd w:val="clear" w:color="auto" w:fill="FFFFFF"/>
        <w:ind w:firstLine="708"/>
        <w:jc w:val="both"/>
        <w:rPr>
          <w:color w:val="000000"/>
          <w:sz w:val="28"/>
          <w:szCs w:val="28"/>
        </w:rPr>
      </w:pPr>
      <w:r>
        <w:rPr>
          <w:color w:val="000000"/>
          <w:sz w:val="28"/>
          <w:szCs w:val="28"/>
        </w:rPr>
        <w:t>Можно выделить основные группы объектов тяготения:</w:t>
      </w:r>
    </w:p>
    <w:p w:rsidR="00064D63" w:rsidRDefault="00064D63" w:rsidP="00064D63">
      <w:pPr>
        <w:pStyle w:val="ab"/>
        <w:shd w:val="clear" w:color="auto" w:fill="FFFFFF"/>
        <w:jc w:val="both"/>
        <w:rPr>
          <w:color w:val="000000"/>
          <w:sz w:val="28"/>
          <w:szCs w:val="28"/>
        </w:rPr>
      </w:pPr>
      <w:r>
        <w:rPr>
          <w:color w:val="000000"/>
          <w:sz w:val="28"/>
          <w:szCs w:val="28"/>
        </w:rPr>
        <w:t>- объекты социальной сферы;</w:t>
      </w:r>
    </w:p>
    <w:p w:rsidR="00064D63" w:rsidRDefault="00064D63" w:rsidP="00064D63">
      <w:pPr>
        <w:pStyle w:val="ab"/>
        <w:shd w:val="clear" w:color="auto" w:fill="FFFFFF"/>
        <w:jc w:val="both"/>
        <w:rPr>
          <w:color w:val="000000"/>
          <w:sz w:val="28"/>
          <w:szCs w:val="28"/>
        </w:rPr>
      </w:pPr>
      <w:r>
        <w:rPr>
          <w:color w:val="000000"/>
          <w:sz w:val="28"/>
          <w:szCs w:val="28"/>
        </w:rPr>
        <w:t>- объекты культурной сферы;</w:t>
      </w:r>
    </w:p>
    <w:p w:rsidR="00064D63" w:rsidRDefault="00064D63" w:rsidP="00064D63">
      <w:pPr>
        <w:pStyle w:val="ab"/>
        <w:shd w:val="clear" w:color="auto" w:fill="FFFFFF"/>
        <w:jc w:val="both"/>
        <w:rPr>
          <w:color w:val="000000"/>
          <w:sz w:val="28"/>
          <w:szCs w:val="28"/>
        </w:rPr>
      </w:pPr>
      <w:r>
        <w:rPr>
          <w:color w:val="000000"/>
          <w:sz w:val="28"/>
          <w:szCs w:val="28"/>
        </w:rPr>
        <w:t>- узловые объекты транспортной инфраструктуры;</w:t>
      </w:r>
    </w:p>
    <w:p w:rsidR="00064D63" w:rsidRDefault="00064D63" w:rsidP="00064D63">
      <w:pPr>
        <w:pStyle w:val="ab"/>
        <w:shd w:val="clear" w:color="auto" w:fill="FFFFFF"/>
        <w:jc w:val="both"/>
        <w:rPr>
          <w:color w:val="000000"/>
          <w:sz w:val="28"/>
          <w:szCs w:val="28"/>
        </w:rPr>
      </w:pPr>
      <w:r>
        <w:rPr>
          <w:color w:val="000000"/>
          <w:sz w:val="28"/>
          <w:szCs w:val="28"/>
        </w:rPr>
        <w:t>- объекты трудовой занятости населения.</w:t>
      </w:r>
    </w:p>
    <w:p w:rsidR="00064D63" w:rsidRDefault="00064D63" w:rsidP="00064D63">
      <w:pPr>
        <w:pStyle w:val="ab"/>
        <w:shd w:val="clear" w:color="auto" w:fill="FFFFFF"/>
        <w:ind w:firstLine="708"/>
        <w:jc w:val="both"/>
        <w:rPr>
          <w:color w:val="000000"/>
          <w:sz w:val="28"/>
          <w:szCs w:val="28"/>
        </w:rPr>
      </w:pPr>
      <w:r>
        <w:rPr>
          <w:color w:val="000000"/>
          <w:sz w:val="28"/>
          <w:szCs w:val="28"/>
        </w:rPr>
        <w:t xml:space="preserve">Учитывая компактность территории поселения, потребность внутри поселковых перемещений населения реализуется с использованием личного автотранспорта либо в пешем порядке. </w:t>
      </w:r>
    </w:p>
    <w:p w:rsidR="00064D63" w:rsidRDefault="00064D63" w:rsidP="00064D63">
      <w:pPr>
        <w:pStyle w:val="ab"/>
        <w:shd w:val="clear" w:color="auto" w:fill="FFFFFF"/>
        <w:ind w:firstLine="708"/>
        <w:jc w:val="both"/>
        <w:rPr>
          <w:color w:val="000000"/>
          <w:sz w:val="28"/>
          <w:szCs w:val="28"/>
        </w:rPr>
      </w:pPr>
      <w:r>
        <w:rPr>
          <w:color w:val="000000"/>
          <w:sz w:val="28"/>
          <w:szCs w:val="28"/>
        </w:rPr>
        <w:t>Межселенные перемещения осуществляются с использованием маршрутного транспорта, такси, межрегиональные перемещения, на более удаленные расстояния, осуществляются железнодорожным транспортом. Доставка к объектам трудовой занятости населения за пределы поселка, осуществляется преимущественно автотранспортом.</w:t>
      </w:r>
    </w:p>
    <w:p w:rsidR="00064D63" w:rsidRDefault="00064D63" w:rsidP="00064D63">
      <w:pPr>
        <w:pStyle w:val="ab"/>
        <w:shd w:val="clear" w:color="auto" w:fill="FFFFFF"/>
        <w:ind w:firstLine="708"/>
        <w:jc w:val="both"/>
        <w:rPr>
          <w:color w:val="000000"/>
          <w:sz w:val="28"/>
          <w:szCs w:val="28"/>
        </w:rPr>
      </w:pPr>
    </w:p>
    <w:p w:rsidR="00064D63" w:rsidRDefault="00064D63" w:rsidP="00064D63">
      <w:pPr>
        <w:pStyle w:val="ab"/>
        <w:shd w:val="clear" w:color="auto" w:fill="FFFFFF"/>
        <w:ind w:firstLine="708"/>
        <w:jc w:val="both"/>
        <w:rPr>
          <w:color w:val="000000"/>
          <w:sz w:val="28"/>
          <w:szCs w:val="28"/>
        </w:rPr>
      </w:pPr>
    </w:p>
    <w:p w:rsidR="00064D63" w:rsidRDefault="00064D63" w:rsidP="00064D63">
      <w:pPr>
        <w:pStyle w:val="a7"/>
        <w:numPr>
          <w:ilvl w:val="1"/>
          <w:numId w:val="31"/>
        </w:numPr>
        <w:spacing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функционирования и показатели работы транспортной инфраструктуры по видам транспорта.</w:t>
      </w:r>
    </w:p>
    <w:p w:rsidR="00064D63" w:rsidRDefault="00064D63" w:rsidP="00064D63">
      <w:pPr>
        <w:pStyle w:val="a7"/>
        <w:ind w:left="1440"/>
        <w:jc w:val="center"/>
        <w:rPr>
          <w:rFonts w:ascii="Times New Roman" w:hAnsi="Times New Roman" w:cs="Times New Roman"/>
          <w:b/>
          <w:sz w:val="28"/>
          <w:szCs w:val="28"/>
        </w:rPr>
      </w:pPr>
    </w:p>
    <w:p w:rsidR="00064D63" w:rsidRDefault="00064D63" w:rsidP="00064D63">
      <w:pPr>
        <w:pStyle w:val="a7"/>
        <w:numPr>
          <w:ilvl w:val="2"/>
          <w:numId w:val="31"/>
        </w:numPr>
        <w:shd w:val="clear" w:color="auto" w:fill="FFFFFF"/>
        <w:spacing w:before="100" w:beforeAutospacing="1" w:after="100" w:afterAutospacing="1"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Автомобильный транспорт.</w:t>
      </w:r>
    </w:p>
    <w:p w:rsidR="00064D63" w:rsidRDefault="00064D63" w:rsidP="00064D63">
      <w:pPr>
        <w:pStyle w:val="ab"/>
        <w:shd w:val="clear" w:color="auto" w:fill="FFFFFF"/>
        <w:ind w:firstLine="708"/>
        <w:jc w:val="both"/>
        <w:rPr>
          <w:rFonts w:ascii="Times New Roman" w:hAnsi="Times New Roman" w:cs="Times New Roman"/>
          <w:color w:val="000000"/>
          <w:sz w:val="28"/>
          <w:szCs w:val="28"/>
        </w:rPr>
      </w:pPr>
      <w:r>
        <w:rPr>
          <w:color w:val="000000"/>
          <w:sz w:val="28"/>
          <w:szCs w:val="28"/>
        </w:rPr>
        <w:t>На территории МО «Кирюшкинский сельсовет» существует устоявшаяся инфраструктура автомобильного транспорта.</w:t>
      </w:r>
    </w:p>
    <w:p w:rsidR="00064D63" w:rsidRDefault="00064D63" w:rsidP="00064D63">
      <w:pPr>
        <w:pStyle w:val="ab"/>
        <w:shd w:val="clear" w:color="auto" w:fill="FFFFFF"/>
        <w:ind w:firstLine="708"/>
        <w:jc w:val="both"/>
        <w:rPr>
          <w:color w:val="000000"/>
          <w:sz w:val="28"/>
          <w:szCs w:val="28"/>
        </w:rPr>
      </w:pPr>
      <w:r>
        <w:rPr>
          <w:color w:val="000000"/>
          <w:sz w:val="28"/>
          <w:szCs w:val="28"/>
        </w:rPr>
        <w:t>Пассажирские перевозки и грузовые перевозки осуществляются автомобильным транспортом.</w:t>
      </w:r>
    </w:p>
    <w:p w:rsidR="00064D63" w:rsidRDefault="00064D63" w:rsidP="00064D63">
      <w:pPr>
        <w:pStyle w:val="ab"/>
        <w:shd w:val="clear" w:color="auto" w:fill="FFFFFF"/>
        <w:ind w:firstLine="708"/>
        <w:jc w:val="both"/>
        <w:rPr>
          <w:color w:val="000000"/>
          <w:sz w:val="28"/>
          <w:szCs w:val="28"/>
        </w:rPr>
      </w:pPr>
      <w:r>
        <w:rPr>
          <w:color w:val="000000"/>
          <w:sz w:val="28"/>
          <w:szCs w:val="28"/>
        </w:rPr>
        <w:t>Уровень автомобилизации МО «Кирюшкинский сельсовет» оценивается как меньше средней (при уровне автомобилизации в Российской Федерации 70 единиц на 1000 человек), что обусловлено наличием автобусного сообщения с районным и областным центром.</w:t>
      </w:r>
    </w:p>
    <w:p w:rsidR="00064D63" w:rsidRDefault="00064D63" w:rsidP="00064D63">
      <w:pPr>
        <w:pStyle w:val="ab"/>
        <w:shd w:val="clear" w:color="auto" w:fill="FFFFFF"/>
        <w:ind w:firstLine="708"/>
        <w:jc w:val="both"/>
        <w:rPr>
          <w:color w:val="000000"/>
          <w:sz w:val="28"/>
          <w:szCs w:val="28"/>
        </w:rPr>
      </w:pPr>
      <w:r>
        <w:rPr>
          <w:color w:val="000000"/>
          <w:sz w:val="28"/>
          <w:szCs w:val="28"/>
        </w:rPr>
        <w:t>Грузовой транспорт в основном представлен сельскохозяйственной техникой.</w:t>
      </w:r>
    </w:p>
    <w:p w:rsidR="00064D63" w:rsidRDefault="00064D63" w:rsidP="00064D63">
      <w:pPr>
        <w:pStyle w:val="ab"/>
        <w:shd w:val="clear" w:color="auto" w:fill="FFFFFF"/>
        <w:ind w:firstLine="708"/>
        <w:jc w:val="both"/>
        <w:rPr>
          <w:color w:val="000000"/>
          <w:sz w:val="28"/>
          <w:szCs w:val="28"/>
        </w:rPr>
      </w:pPr>
      <w:r>
        <w:rPr>
          <w:color w:val="000000"/>
          <w:sz w:val="28"/>
          <w:szCs w:val="28"/>
        </w:rPr>
        <w:t>В основе формирования улично-дорожной сети населенных пунктов лежат: основная улица, второстепенные улицы, проезды.</w:t>
      </w:r>
    </w:p>
    <w:p w:rsidR="00064D63" w:rsidRDefault="00064D63" w:rsidP="00064D63">
      <w:pPr>
        <w:pStyle w:val="3"/>
        <w:numPr>
          <w:ilvl w:val="2"/>
          <w:numId w:val="31"/>
        </w:numPr>
        <w:shd w:val="clear" w:color="auto" w:fill="FFFFFF"/>
        <w:jc w:val="center"/>
        <w:rPr>
          <w:color w:val="000000"/>
          <w:sz w:val="28"/>
          <w:szCs w:val="28"/>
        </w:rPr>
      </w:pPr>
      <w:r>
        <w:rPr>
          <w:color w:val="000000"/>
          <w:sz w:val="28"/>
          <w:szCs w:val="28"/>
        </w:rPr>
        <w:t>Водный транспорт</w:t>
      </w:r>
    </w:p>
    <w:p w:rsidR="00064D63" w:rsidRDefault="00064D63" w:rsidP="00064D63">
      <w:pPr>
        <w:pStyle w:val="3"/>
        <w:ind w:left="720"/>
        <w:jc w:val="center"/>
        <w:rPr>
          <w:sz w:val="28"/>
          <w:szCs w:val="28"/>
        </w:rPr>
      </w:pPr>
      <w:bookmarkStart w:id="34" w:name="_Toc312530952"/>
      <w:bookmarkStart w:id="35" w:name="_Toc270950886"/>
      <w:bookmarkStart w:id="36" w:name="_Toc242512384"/>
      <w:r>
        <w:rPr>
          <w:sz w:val="28"/>
          <w:szCs w:val="28"/>
        </w:rPr>
        <w:t>Водный транспорт</w:t>
      </w:r>
      <w:bookmarkEnd w:id="34"/>
      <w:bookmarkEnd w:id="35"/>
      <w:bookmarkEnd w:id="36"/>
    </w:p>
    <w:p w:rsidR="00064D63" w:rsidRDefault="00064D63" w:rsidP="00064D63">
      <w:pPr>
        <w:rPr>
          <w:rFonts w:ascii="Times New Roman" w:hAnsi="Times New Roman" w:cs="Times New Roman"/>
        </w:rPr>
      </w:pPr>
    </w:p>
    <w:p w:rsidR="00064D63" w:rsidRDefault="00064D63" w:rsidP="00064D63">
      <w:pPr>
        <w:spacing w:after="0"/>
        <w:rPr>
          <w:rFonts w:ascii="Times New Roman" w:hAnsi="Times New Roman" w:cs="Times New Roman"/>
          <w:sz w:val="28"/>
          <w:szCs w:val="28"/>
        </w:rPr>
      </w:pPr>
      <w:r>
        <w:rPr>
          <w:rFonts w:ascii="Times New Roman" w:hAnsi="Times New Roman" w:cs="Times New Roman"/>
          <w:sz w:val="28"/>
          <w:szCs w:val="28"/>
        </w:rPr>
        <w:t xml:space="preserve">     Речная сеть Бугурусланского  муниципального района довольно развита. Характерны небольшие реки, теряющиеся среди холмистых равнин. Судоходство отсутствует.</w:t>
      </w:r>
    </w:p>
    <w:p w:rsidR="00064D63" w:rsidRDefault="00064D63" w:rsidP="00064D63">
      <w:pPr>
        <w:pStyle w:val="af5"/>
        <w:spacing w:line="276" w:lineRule="auto"/>
        <w:ind w:firstLine="0"/>
        <w:rPr>
          <w:lang w:val="ru-RU"/>
        </w:rPr>
      </w:pPr>
      <w:r>
        <w:rPr>
          <w:lang w:val="ru-RU"/>
        </w:rPr>
        <w:t xml:space="preserve">Водный транспорт поселения представлен </w:t>
      </w:r>
      <w:proofErr w:type="spellStart"/>
      <w:r>
        <w:rPr>
          <w:lang w:val="ru-RU"/>
        </w:rPr>
        <w:t>плавсредствами</w:t>
      </w:r>
      <w:proofErr w:type="spellEnd"/>
      <w:r>
        <w:rPr>
          <w:lang w:val="ru-RU"/>
        </w:rPr>
        <w:t xml:space="preserve"> частных лиц.</w:t>
      </w:r>
    </w:p>
    <w:p w:rsidR="00064D63" w:rsidRDefault="00064D63" w:rsidP="00064D63">
      <w:pPr>
        <w:pStyle w:val="af5"/>
        <w:spacing w:line="276" w:lineRule="auto"/>
        <w:ind w:firstLine="0"/>
        <w:rPr>
          <w:rFonts w:asciiTheme="majorHAnsi" w:hAnsiTheme="majorHAnsi"/>
          <w:lang w:val="ru-RU"/>
        </w:rPr>
      </w:pPr>
    </w:p>
    <w:p w:rsidR="00064D63" w:rsidRDefault="00064D63" w:rsidP="00064D63">
      <w:pPr>
        <w:pStyle w:val="3"/>
        <w:spacing w:before="0"/>
        <w:ind w:left="720"/>
        <w:jc w:val="center"/>
        <w:rPr>
          <w:sz w:val="28"/>
          <w:szCs w:val="28"/>
        </w:rPr>
      </w:pPr>
      <w:r>
        <w:rPr>
          <w:sz w:val="28"/>
          <w:szCs w:val="28"/>
        </w:rPr>
        <w:t>Железнодорожный транспорт</w:t>
      </w:r>
    </w:p>
    <w:p w:rsidR="00064D63" w:rsidRDefault="00064D63" w:rsidP="00064D63">
      <w:pPr>
        <w:rPr>
          <w:rFonts w:ascii="Times New Roman" w:hAnsi="Times New Roman" w:cs="Times New Roman"/>
        </w:rPr>
      </w:pPr>
    </w:p>
    <w:p w:rsidR="00064D63" w:rsidRDefault="00064D63" w:rsidP="00064D63">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По территории МО «Кирюшкинский сельсовет» проходит электрифицированная железная дорога Куйбышевской железнодорожной линии Самара – Бугуруслан – Абдулино – Уфа. </w:t>
      </w:r>
      <w:r>
        <w:rPr>
          <w:rFonts w:ascii="Times New Roman" w:hAnsi="Times New Roman" w:cs="Times New Roman"/>
          <w:sz w:val="28"/>
          <w:szCs w:val="28"/>
        </w:rPr>
        <w:t>Данная железная дорога представляет собой ответвление от международного транспортного коридора (МТК) широтного направления «Транссиб» TS. На территории сельсовета крупных железнодорожных станций нет.</w:t>
      </w:r>
    </w:p>
    <w:p w:rsidR="00064D63" w:rsidRDefault="00064D63" w:rsidP="00064D63">
      <w:pPr>
        <w:pStyle w:val="af6"/>
        <w:spacing w:after="0"/>
        <w:ind w:left="0" w:firstLine="709"/>
        <w:jc w:val="both"/>
        <w:rPr>
          <w:rFonts w:ascii="Times New Roman" w:hAnsi="Times New Roman" w:cs="Times New Roman"/>
          <w:sz w:val="28"/>
          <w:szCs w:val="28"/>
        </w:rPr>
      </w:pPr>
    </w:p>
    <w:p w:rsidR="00064D63" w:rsidRDefault="00064D63" w:rsidP="00064D63">
      <w:pPr>
        <w:pStyle w:val="3"/>
        <w:spacing w:before="0"/>
        <w:jc w:val="center"/>
        <w:rPr>
          <w:sz w:val="22"/>
          <w:szCs w:val="28"/>
        </w:rPr>
      </w:pPr>
      <w:r>
        <w:rPr>
          <w:szCs w:val="28"/>
        </w:rPr>
        <w:t xml:space="preserve"> </w:t>
      </w:r>
    </w:p>
    <w:p w:rsidR="00064D63" w:rsidRDefault="00064D63" w:rsidP="00064D63">
      <w:pPr>
        <w:pStyle w:val="3"/>
        <w:spacing w:before="0"/>
        <w:ind w:left="720"/>
        <w:jc w:val="center"/>
        <w:rPr>
          <w:sz w:val="28"/>
          <w:szCs w:val="28"/>
        </w:rPr>
      </w:pPr>
      <w:r>
        <w:rPr>
          <w:sz w:val="28"/>
          <w:szCs w:val="28"/>
        </w:rPr>
        <w:t>Воздушный  транспорт</w:t>
      </w:r>
    </w:p>
    <w:p w:rsidR="00064D63" w:rsidRDefault="00064D63" w:rsidP="00064D63">
      <w:pPr>
        <w:rPr>
          <w:rFonts w:ascii="Times New Roman" w:hAnsi="Times New Roman" w:cs="Times New Roman"/>
        </w:rPr>
      </w:pPr>
    </w:p>
    <w:p w:rsidR="00064D63" w:rsidRDefault="00064D63" w:rsidP="00064D63">
      <w:pPr>
        <w:spacing w:after="0"/>
        <w:ind w:firstLine="709"/>
        <w:jc w:val="both"/>
        <w:rPr>
          <w:rFonts w:ascii="Times New Roman" w:hAnsi="Times New Roman" w:cs="Times New Roman"/>
          <w:sz w:val="28"/>
          <w:szCs w:val="28"/>
        </w:rPr>
      </w:pPr>
      <w:r>
        <w:rPr>
          <w:rFonts w:ascii="Times New Roman" w:hAnsi="Times New Roman" w:cs="Times New Roman"/>
          <w:sz w:val="28"/>
          <w:szCs w:val="28"/>
        </w:rPr>
        <w:t>Воздушный транспорт в настоящее время в муниципальном образовании – отсутствует.</w:t>
      </w:r>
    </w:p>
    <w:p w:rsidR="00064D63" w:rsidRDefault="00064D63" w:rsidP="00064D63">
      <w:pPr>
        <w:pStyle w:val="a7"/>
        <w:ind w:left="1440"/>
        <w:jc w:val="center"/>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сети дорог </w:t>
      </w:r>
      <w:r>
        <w:rPr>
          <w:rFonts w:ascii="Times New Roman" w:hAnsi="Times New Roman" w:cs="Times New Roman"/>
          <w:b/>
          <w:color w:val="000000"/>
          <w:sz w:val="28"/>
          <w:szCs w:val="28"/>
        </w:rPr>
        <w:t>МО «Кирюшкинский сельсовет»</w:t>
      </w:r>
      <w:r>
        <w:rPr>
          <w:rFonts w:ascii="Times New Roman" w:hAnsi="Times New Roman" w:cs="Times New Roman"/>
          <w:b/>
          <w:sz w:val="28"/>
          <w:szCs w:val="28"/>
        </w:rPr>
        <w:t>.</w:t>
      </w:r>
    </w:p>
    <w:p w:rsidR="00064D63" w:rsidRDefault="00064D63" w:rsidP="00064D63">
      <w:pPr>
        <w:pStyle w:val="a7"/>
        <w:autoSpaceDE w:val="0"/>
        <w:autoSpaceDN w:val="0"/>
        <w:adjustRightInd w:val="0"/>
        <w:spacing w:after="0" w:line="240" w:lineRule="auto"/>
        <w:jc w:val="center"/>
        <w:rPr>
          <w:rFonts w:ascii="Times New Roman" w:hAnsi="Times New Roman" w:cs="Times New Roman"/>
          <w:b/>
          <w:sz w:val="28"/>
          <w:szCs w:val="28"/>
        </w:rPr>
      </w:pPr>
    </w:p>
    <w:p w:rsidR="00064D63" w:rsidRDefault="00064D63" w:rsidP="00064D63">
      <w:pPr>
        <w:pStyle w:val="a7"/>
        <w:numPr>
          <w:ilvl w:val="2"/>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Параметры дорожного движения</w:t>
      </w:r>
    </w:p>
    <w:p w:rsidR="00064D63" w:rsidRDefault="00064D63" w:rsidP="00064D63">
      <w:pPr>
        <w:pStyle w:val="a7"/>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w:t>
      </w:r>
    </w:p>
    <w:p w:rsidR="00064D63" w:rsidRDefault="00064D63" w:rsidP="00064D63">
      <w:pPr>
        <w:autoSpaceDE w:val="0"/>
        <w:autoSpaceDN w:val="0"/>
        <w:adjustRightInd w:val="0"/>
        <w:spacing w:after="0" w:line="240" w:lineRule="auto"/>
        <w:ind w:left="708" w:firstLine="1"/>
        <w:rPr>
          <w:rFonts w:ascii="Times New Roman" w:hAnsi="Times New Roman" w:cs="Times New Roman"/>
          <w:color w:val="000000"/>
          <w:sz w:val="28"/>
          <w:szCs w:val="28"/>
        </w:rPr>
      </w:pPr>
      <w:r>
        <w:rPr>
          <w:rFonts w:ascii="Times New Roman" w:hAnsi="Times New Roman" w:cs="Times New Roman"/>
          <w:color w:val="000000"/>
          <w:sz w:val="28"/>
          <w:szCs w:val="28"/>
        </w:rPr>
        <w:br/>
        <w:t xml:space="preserve">Уличная сеть  </w:t>
      </w:r>
      <w:r>
        <w:rPr>
          <w:rFonts w:asciiTheme="majorHAnsi" w:hAnsiTheme="majorHAnsi"/>
          <w:color w:val="000000"/>
          <w:sz w:val="28"/>
          <w:szCs w:val="28"/>
        </w:rPr>
        <w:t xml:space="preserve">МО «Кирюшкинский сельсовет» </w:t>
      </w:r>
      <w:r>
        <w:rPr>
          <w:rFonts w:ascii="Times New Roman" w:hAnsi="Times New Roman" w:cs="Times New Roman"/>
          <w:color w:val="000000"/>
          <w:sz w:val="28"/>
          <w:szCs w:val="28"/>
        </w:rPr>
        <w:t xml:space="preserve">имеет линейное построение. </w:t>
      </w:r>
    </w:p>
    <w:p w:rsidR="00064D63" w:rsidRDefault="00064D63" w:rsidP="00064D63">
      <w:pPr>
        <w:autoSpaceDE w:val="0"/>
        <w:autoSpaceDN w:val="0"/>
        <w:adjustRightInd w:val="0"/>
        <w:spacing w:after="0" w:line="240" w:lineRule="auto"/>
        <w:ind w:firstLine="708"/>
        <w:rPr>
          <w:color w:val="000000"/>
          <w:sz w:val="28"/>
          <w:szCs w:val="28"/>
        </w:rPr>
      </w:pPr>
      <w:r>
        <w:rPr>
          <w:rFonts w:ascii="Times New Roman" w:hAnsi="Times New Roman" w:cs="Times New Roman"/>
          <w:color w:val="000000"/>
          <w:sz w:val="28"/>
          <w:szCs w:val="28"/>
        </w:rPr>
        <w:t xml:space="preserve">Ширина главных улиц колеблется от  </w:t>
      </w:r>
      <w:r>
        <w:rPr>
          <w:rFonts w:ascii="Times New Roman" w:hAnsi="Times New Roman" w:cs="Times New Roman"/>
          <w:sz w:val="28"/>
          <w:szCs w:val="28"/>
          <w:u w:val="single"/>
        </w:rPr>
        <w:t xml:space="preserve">20 м. </w:t>
      </w:r>
      <w:r>
        <w:rPr>
          <w:rFonts w:ascii="Times New Roman" w:hAnsi="Times New Roman" w:cs="Times New Roman"/>
          <w:color w:val="000000"/>
          <w:sz w:val="28"/>
          <w:szCs w:val="28"/>
        </w:rPr>
        <w:t xml:space="preserve">до </w:t>
      </w:r>
      <w:r>
        <w:rPr>
          <w:rFonts w:ascii="Times New Roman" w:hAnsi="Times New Roman" w:cs="Times New Roman"/>
          <w:sz w:val="28"/>
          <w:szCs w:val="28"/>
          <w:u w:val="single"/>
        </w:rPr>
        <w:t xml:space="preserve">35 </w:t>
      </w:r>
      <w:r>
        <w:rPr>
          <w:rFonts w:ascii="Times New Roman" w:hAnsi="Times New Roman" w:cs="Times New Roman"/>
          <w:color w:val="000000"/>
          <w:sz w:val="28"/>
          <w:szCs w:val="28"/>
        </w:rPr>
        <w:t xml:space="preserve"> метров. </w:t>
      </w:r>
    </w:p>
    <w:p w:rsidR="00064D63" w:rsidRDefault="00064D63" w:rsidP="00064D63">
      <w:pPr>
        <w:pStyle w:val="western"/>
        <w:shd w:val="clear" w:color="auto" w:fill="FFFFFF"/>
        <w:spacing w:before="0" w:beforeAutospacing="0" w:after="0" w:afterAutospacing="0"/>
        <w:ind w:firstLine="708"/>
        <w:rPr>
          <w:color w:val="000000"/>
          <w:sz w:val="28"/>
          <w:szCs w:val="28"/>
        </w:rPr>
      </w:pPr>
      <w:r>
        <w:rPr>
          <w:color w:val="000000"/>
          <w:sz w:val="28"/>
          <w:szCs w:val="28"/>
        </w:rPr>
        <w:t xml:space="preserve">В таблице </w:t>
      </w:r>
      <w:r>
        <w:rPr>
          <w:sz w:val="28"/>
          <w:szCs w:val="28"/>
        </w:rPr>
        <w:t xml:space="preserve">№3 </w:t>
      </w:r>
      <w:r>
        <w:rPr>
          <w:color w:val="000000"/>
          <w:sz w:val="28"/>
          <w:szCs w:val="28"/>
        </w:rPr>
        <w:t xml:space="preserve">приведен перечень дорог </w:t>
      </w:r>
      <w:r>
        <w:rPr>
          <w:sz w:val="28"/>
          <w:szCs w:val="28"/>
        </w:rPr>
        <w:t xml:space="preserve">МО «Кирюшкинский сельсовет», </w:t>
      </w:r>
      <w:r>
        <w:rPr>
          <w:color w:val="000000"/>
          <w:sz w:val="28"/>
          <w:szCs w:val="28"/>
        </w:rPr>
        <w:t xml:space="preserve">которые расположены в границах населенного пункта, в связи с этим скоростной режим движения, в соответствии с п. 10.2 ПДД, составляет 60 км/ч с ограничением на отдельных участках до 20-40 км/ч. </w:t>
      </w:r>
    </w:p>
    <w:p w:rsidR="00064D63" w:rsidRDefault="00064D63" w:rsidP="00064D63">
      <w:pPr>
        <w:pStyle w:val="western"/>
        <w:shd w:val="clear" w:color="auto" w:fill="FFFFFF"/>
        <w:spacing w:before="0" w:beforeAutospacing="0" w:after="0" w:afterAutospacing="0"/>
        <w:ind w:firstLine="708"/>
        <w:rPr>
          <w:color w:val="000000"/>
          <w:sz w:val="28"/>
          <w:szCs w:val="28"/>
        </w:rPr>
      </w:pPr>
      <w:r>
        <w:rPr>
          <w:color w:val="000000"/>
          <w:sz w:val="28"/>
          <w:szCs w:val="28"/>
        </w:rPr>
        <w:t>Основной состав транспортных сре</w:t>
      </w:r>
      <w:proofErr w:type="gramStart"/>
      <w:r>
        <w:rPr>
          <w:color w:val="000000"/>
          <w:sz w:val="28"/>
          <w:szCs w:val="28"/>
        </w:rPr>
        <w:t>дств пр</w:t>
      </w:r>
      <w:proofErr w:type="gramEnd"/>
      <w:r>
        <w:rPr>
          <w:color w:val="000000"/>
          <w:sz w:val="28"/>
          <w:szCs w:val="28"/>
        </w:rPr>
        <w:t>едставлен легковыми автомобилями, находящимися в собственности у населения.</w:t>
      </w:r>
    </w:p>
    <w:p w:rsidR="00064D63" w:rsidRDefault="00064D63" w:rsidP="00064D63">
      <w:pPr>
        <w:pStyle w:val="western"/>
        <w:shd w:val="clear" w:color="auto" w:fill="FFFFFF"/>
        <w:spacing w:before="0" w:beforeAutospacing="0" w:after="0" w:afterAutospacing="0"/>
        <w:ind w:firstLine="708"/>
        <w:jc w:val="right"/>
        <w:rPr>
          <w:color w:val="000000"/>
          <w:sz w:val="28"/>
          <w:szCs w:val="28"/>
        </w:rPr>
      </w:pPr>
      <w:r>
        <w:rPr>
          <w:color w:val="000000"/>
          <w:sz w:val="28"/>
          <w:szCs w:val="28"/>
        </w:rPr>
        <w:t>Таблица №3</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77"/>
        <w:gridCol w:w="2514"/>
        <w:gridCol w:w="1297"/>
        <w:gridCol w:w="1276"/>
        <w:gridCol w:w="1195"/>
        <w:gridCol w:w="1479"/>
      </w:tblGrid>
      <w:tr w:rsidR="00064D63" w:rsidTr="00064D63">
        <w:trPr>
          <w:trHeight w:val="998"/>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0" w:type="dxa"/>
            </w:tcMar>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bCs/>
                <w:sz w:val="24"/>
                <w:szCs w:val="24"/>
              </w:rPr>
              <w:t>Категория сельских улиц и дорог</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0" w:type="dxa"/>
            </w:tcMar>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bCs/>
                <w:sz w:val="24"/>
                <w:szCs w:val="24"/>
              </w:rPr>
              <w:t>Основное назначение</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0" w:type="dxa"/>
            </w:tcMar>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bCs/>
                <w:sz w:val="24"/>
                <w:szCs w:val="24"/>
              </w:rPr>
              <w:t xml:space="preserve">Расчётная скорость движения, </w:t>
            </w:r>
            <w:proofErr w:type="gramStart"/>
            <w:r>
              <w:rPr>
                <w:rFonts w:ascii="Times New Roman" w:hAnsi="Times New Roman" w:cs="Times New Roman"/>
                <w:b/>
                <w:bCs/>
                <w:sz w:val="24"/>
                <w:szCs w:val="24"/>
              </w:rPr>
              <w:t>км</w:t>
            </w:r>
            <w:proofErr w:type="gramEnd"/>
            <w:r>
              <w:rPr>
                <w:rFonts w:ascii="Times New Roman" w:hAnsi="Times New Roman" w:cs="Times New Roman"/>
                <w:b/>
                <w:bCs/>
                <w:sz w:val="24"/>
                <w:szCs w:val="24"/>
              </w:rPr>
              <w:t>/ч</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0" w:type="dxa"/>
            </w:tcMar>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bCs/>
                <w:sz w:val="24"/>
                <w:szCs w:val="24"/>
              </w:rPr>
              <w:t xml:space="preserve">Ширина полосы движения, </w:t>
            </w:r>
            <w:proofErr w:type="gramStart"/>
            <w:r>
              <w:rPr>
                <w:rFonts w:ascii="Times New Roman" w:hAnsi="Times New Roman" w:cs="Times New Roman"/>
                <w:b/>
                <w:bCs/>
                <w:sz w:val="24"/>
                <w:szCs w:val="24"/>
              </w:rPr>
              <w:t>м</w:t>
            </w:r>
            <w:proofErr w:type="gramEnd"/>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0" w:type="dxa"/>
            </w:tcMar>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bCs/>
                <w:sz w:val="24"/>
                <w:szCs w:val="24"/>
              </w:rPr>
              <w:t>Число полос движения</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0" w:type="dxa"/>
            </w:tcMar>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bCs/>
                <w:sz w:val="24"/>
                <w:szCs w:val="24"/>
              </w:rPr>
              <w:t xml:space="preserve">Ширина пешеходной части тротуара, </w:t>
            </w:r>
            <w:proofErr w:type="gramStart"/>
            <w:r>
              <w:rPr>
                <w:rFonts w:ascii="Times New Roman" w:hAnsi="Times New Roman" w:cs="Times New Roman"/>
                <w:b/>
                <w:bCs/>
                <w:sz w:val="24"/>
                <w:szCs w:val="24"/>
              </w:rPr>
              <w:t>м</w:t>
            </w:r>
            <w:proofErr w:type="gramEnd"/>
          </w:p>
        </w:tc>
      </w:tr>
      <w:tr w:rsidR="00064D63" w:rsidTr="00064D63">
        <w:trPr>
          <w:trHeight w:val="669"/>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Поселковая дорога</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Связь сельского поселения с внешними дорогами общей сети</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r>
      <w:tr w:rsidR="00064D63" w:rsidTr="00064D63">
        <w:trPr>
          <w:trHeight w:val="754"/>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Главная улица</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Связь жилых территорий с общественным центром</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 xml:space="preserve">2 </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r>
      <w:tr w:rsidR="00064D63" w:rsidTr="00064D63">
        <w:trPr>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Улица в жилой застройке:</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tcPr>
          <w:p w:rsidR="00064D63" w:rsidRDefault="00064D63">
            <w:pPr>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tcPr>
          <w:p w:rsidR="00064D63" w:rsidRDefault="00064D63">
            <w:pPr>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tcPr>
          <w:p w:rsidR="00064D63" w:rsidRDefault="00064D63">
            <w:pPr>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tcPr>
          <w:p w:rsidR="00064D63" w:rsidRDefault="00064D63">
            <w:pPr>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tcPr>
          <w:p w:rsidR="00064D63" w:rsidRDefault="00064D63">
            <w:pPr>
              <w:rPr>
                <w:rFonts w:ascii="Times New Roman" w:hAnsi="Times New Roman" w:cs="Times New Roman"/>
                <w:sz w:val="24"/>
                <w:szCs w:val="24"/>
                <w:lang w:eastAsia="en-US"/>
              </w:rPr>
            </w:pPr>
          </w:p>
        </w:tc>
      </w:tr>
      <w:tr w:rsidR="00064D63" w:rsidTr="00064D63">
        <w:trPr>
          <w:trHeight w:val="406"/>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основная</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Связь внутри жилых территорий с главной улицей по направлениям с интенсивным движением</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r>
      <w:tr w:rsidR="00064D63" w:rsidTr="00064D63">
        <w:trPr>
          <w:trHeight w:val="236"/>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rPr>
            </w:pPr>
            <w:r>
              <w:rPr>
                <w:rFonts w:ascii="Times New Roman" w:hAnsi="Times New Roman" w:cs="Times New Roman"/>
                <w:sz w:val="24"/>
                <w:szCs w:val="24"/>
              </w:rPr>
              <w:t>второстепенная</w:t>
            </w:r>
          </w:p>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(переулок)</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Связь между основными жилыми улицами</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2,75</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r>
      <w:tr w:rsidR="00064D63" w:rsidTr="00064D63">
        <w:trPr>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проезд</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Связь жилых жомов, расположенных в глубине квартала, с улицей</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2,75 – 3,0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r>
      <w:tr w:rsidR="00064D63" w:rsidTr="00064D63">
        <w:trPr>
          <w:jc w:val="center"/>
        </w:trPr>
        <w:tc>
          <w:tcPr>
            <w:tcW w:w="2377"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Хозяйственный проезд, скотопрогон</w:t>
            </w:r>
          </w:p>
        </w:tc>
        <w:tc>
          <w:tcPr>
            <w:tcW w:w="2514" w:type="dxa"/>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Прогон личного скота и проезд грузового транспорта к приусадебным участкам</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0" w:type="dxa"/>
              <w:left w:w="75" w:type="dxa"/>
              <w:bottom w:w="150" w:type="dxa"/>
              <w:right w:w="75" w:type="dxa"/>
            </w:tcMar>
            <w:vAlign w:val="center"/>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r>
    </w:tbl>
    <w:p w:rsidR="00064D63" w:rsidRDefault="00064D63" w:rsidP="00064D63">
      <w:pPr>
        <w:pStyle w:val="a7"/>
        <w:autoSpaceDE w:val="0"/>
        <w:autoSpaceDN w:val="0"/>
        <w:adjustRightInd w:val="0"/>
        <w:spacing w:after="0" w:line="240" w:lineRule="auto"/>
        <w:ind w:left="0"/>
        <w:jc w:val="both"/>
        <w:rPr>
          <w:rFonts w:ascii="Times New Roman" w:hAnsi="Times New Roman" w:cs="Times New Roman"/>
          <w:color w:val="00B050"/>
          <w:sz w:val="24"/>
          <w:szCs w:val="24"/>
          <w:lang w:eastAsia="en-US"/>
        </w:rPr>
      </w:pPr>
    </w:p>
    <w:p w:rsidR="00064D63" w:rsidRDefault="00064D63" w:rsidP="00064D63">
      <w:pPr>
        <w:shd w:val="clear" w:color="auto" w:fill="FFFFFF"/>
        <w:spacing w:after="0" w:line="240" w:lineRule="auto"/>
        <w:jc w:val="center"/>
        <w:rPr>
          <w:rFonts w:ascii="Times New Roman" w:eastAsia="Times New Roman" w:hAnsi="Times New Roman" w:cs="Times New Roman"/>
          <w:b/>
          <w:i/>
          <w:color w:val="000000"/>
          <w:sz w:val="28"/>
          <w:szCs w:val="28"/>
        </w:rPr>
      </w:pPr>
    </w:p>
    <w:p w:rsidR="00064D63" w:rsidRDefault="00064D63" w:rsidP="00064D6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Механизированная уборка.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Механизированная уборка дорог местного значения осуществляется на основании договоров, заключаемых с организациями и индивидуальными предпринимателями.</w:t>
      </w:r>
    </w:p>
    <w:p w:rsidR="00064D63" w:rsidRDefault="00064D63" w:rsidP="00064D63">
      <w:pPr>
        <w:shd w:val="clear" w:color="auto" w:fill="FFFFFF"/>
        <w:spacing w:after="0" w:line="240" w:lineRule="auto"/>
        <w:jc w:val="center"/>
        <w:rPr>
          <w:rFonts w:ascii="Times New Roman" w:eastAsia="Times New Roman" w:hAnsi="Times New Roman" w:cs="Times New Roman"/>
          <w:b/>
          <w:i/>
          <w:color w:val="000000"/>
          <w:sz w:val="28"/>
          <w:szCs w:val="28"/>
        </w:rPr>
      </w:pPr>
    </w:p>
    <w:p w:rsidR="00064D63" w:rsidRDefault="00064D63" w:rsidP="00064D6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Ручная уборка.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Уборка улиц в летнее и зимнее время производится с использованием ручного труда.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64D63" w:rsidRDefault="00064D63" w:rsidP="00064D63">
      <w:pPr>
        <w:pStyle w:val="a7"/>
        <w:autoSpaceDE w:val="0"/>
        <w:autoSpaceDN w:val="0"/>
        <w:adjustRightInd w:val="0"/>
        <w:spacing w:after="0" w:line="240" w:lineRule="auto"/>
        <w:ind w:left="0"/>
        <w:jc w:val="center"/>
        <w:rPr>
          <w:rFonts w:ascii="Times New Roman" w:eastAsiaTheme="minorHAnsi" w:hAnsi="Times New Roman" w:cs="Times New Roman"/>
          <w:color w:val="00B050"/>
          <w:sz w:val="28"/>
          <w:szCs w:val="28"/>
          <w:lang w:eastAsia="en-US"/>
        </w:rPr>
      </w:pPr>
    </w:p>
    <w:p w:rsidR="00064D63" w:rsidRDefault="00064D63" w:rsidP="00064D63">
      <w:pPr>
        <w:pStyle w:val="a7"/>
        <w:autoSpaceDE w:val="0"/>
        <w:autoSpaceDN w:val="0"/>
        <w:adjustRightInd w:val="0"/>
        <w:spacing w:after="0" w:line="240" w:lineRule="auto"/>
        <w:ind w:left="0"/>
        <w:jc w:val="center"/>
        <w:rPr>
          <w:rFonts w:ascii="Times New Roman" w:hAnsi="Times New Roman" w:cs="Times New Roman"/>
          <w:color w:val="00B050"/>
          <w:sz w:val="28"/>
          <w:szCs w:val="28"/>
        </w:rPr>
      </w:pPr>
    </w:p>
    <w:p w:rsidR="00064D63" w:rsidRDefault="00064D63" w:rsidP="00064D63">
      <w:pPr>
        <w:pStyle w:val="a7"/>
        <w:numPr>
          <w:ilvl w:val="2"/>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Состояние инфраструктуры для данных транспортных средств.</w:t>
      </w:r>
    </w:p>
    <w:p w:rsidR="00064D63" w:rsidRDefault="00064D63" w:rsidP="00064D63">
      <w:pPr>
        <w:pStyle w:val="a7"/>
        <w:autoSpaceDE w:val="0"/>
        <w:autoSpaceDN w:val="0"/>
        <w:adjustRightInd w:val="0"/>
        <w:spacing w:after="0" w:line="240" w:lineRule="auto"/>
        <w:ind w:left="1800"/>
        <w:rPr>
          <w:rFonts w:ascii="Times New Roman" w:hAnsi="Times New Roman" w:cs="Times New Roman"/>
          <w:color w:val="00B050"/>
          <w:sz w:val="28"/>
          <w:szCs w:val="28"/>
        </w:rPr>
      </w:pPr>
    </w:p>
    <w:p w:rsidR="00064D63" w:rsidRDefault="00064D63" w:rsidP="00064D63">
      <w:pPr>
        <w:pStyle w:val="a7"/>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Удовлетворительное</w:t>
      </w:r>
    </w:p>
    <w:p w:rsidR="00064D63" w:rsidRDefault="00064D63" w:rsidP="00064D63">
      <w:pPr>
        <w:pStyle w:val="a7"/>
        <w:autoSpaceDE w:val="0"/>
        <w:autoSpaceDN w:val="0"/>
        <w:adjustRightInd w:val="0"/>
        <w:spacing w:after="0" w:line="240" w:lineRule="auto"/>
        <w:ind w:left="1800"/>
        <w:jc w:val="center"/>
        <w:rPr>
          <w:rFonts w:ascii="Times New Roman" w:hAnsi="Times New Roman" w:cs="Times New Roman"/>
          <w:color w:val="00B050"/>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Анализ уровня безопасности дорожного движения.</w:t>
      </w:r>
    </w:p>
    <w:p w:rsidR="00064D63" w:rsidRDefault="00064D63" w:rsidP="00064D63">
      <w:pPr>
        <w:pStyle w:val="a7"/>
        <w:shd w:val="clear" w:color="auto" w:fill="FFFFFF"/>
        <w:spacing w:after="0" w:line="240" w:lineRule="auto"/>
        <w:ind w:left="0"/>
        <w:rPr>
          <w:rFonts w:ascii="Times New Roman" w:eastAsia="Times New Roman" w:hAnsi="Times New Roman" w:cs="Times New Roman"/>
          <w:color w:val="000000"/>
          <w:sz w:val="28"/>
          <w:szCs w:val="28"/>
        </w:rPr>
      </w:pP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Pr>
          <w:rFonts w:ascii="Times New Roman" w:eastAsia="Times New Roman" w:hAnsi="Times New Roman" w:cs="Times New Roman"/>
          <w:color w:val="000000"/>
          <w:sz w:val="28"/>
          <w:szCs w:val="28"/>
        </w:rPr>
        <w:t>функционирования системы обеспечения безопасности дорожного движения</w:t>
      </w:r>
      <w:proofErr w:type="gramEnd"/>
      <w:r>
        <w:rPr>
          <w:rFonts w:ascii="Times New Roman" w:eastAsia="Times New Roman" w:hAnsi="Times New Roman" w:cs="Times New Roman"/>
          <w:color w:val="000000"/>
          <w:sz w:val="28"/>
          <w:szCs w:val="28"/>
        </w:rPr>
        <w:t xml:space="preserve">. </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p>
    <w:p w:rsidR="00064D63" w:rsidRDefault="00064D63" w:rsidP="00064D63">
      <w:pPr>
        <w:pStyle w:val="a7"/>
        <w:autoSpaceDE w:val="0"/>
        <w:autoSpaceDN w:val="0"/>
        <w:adjustRightInd w:val="0"/>
        <w:spacing w:after="0" w:line="240" w:lineRule="auto"/>
        <w:ind w:left="0"/>
        <w:jc w:val="both"/>
        <w:rPr>
          <w:rFonts w:ascii="Times New Roman" w:eastAsiaTheme="minorHAnsi" w:hAnsi="Times New Roman" w:cs="Times New Roman"/>
          <w:b/>
          <w:sz w:val="28"/>
          <w:szCs w:val="28"/>
          <w:lang w:eastAsia="en-US"/>
        </w:rPr>
      </w:pPr>
    </w:p>
    <w:p w:rsidR="00064D63" w:rsidRDefault="00064D63" w:rsidP="00064D63">
      <w:pPr>
        <w:pStyle w:val="a7"/>
        <w:autoSpaceDE w:val="0"/>
        <w:autoSpaceDN w:val="0"/>
        <w:adjustRightInd w:val="0"/>
        <w:spacing w:after="0" w:line="240" w:lineRule="auto"/>
        <w:jc w:val="both"/>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Оценка уровня негативного воздействия транспортной инфраструктуры на окружающую среду, безопасность и здоровье населения.</w:t>
      </w:r>
    </w:p>
    <w:p w:rsidR="00064D63" w:rsidRDefault="00064D63" w:rsidP="00064D63">
      <w:pPr>
        <w:pStyle w:val="a7"/>
        <w:autoSpaceDE w:val="0"/>
        <w:autoSpaceDN w:val="0"/>
        <w:adjustRightInd w:val="0"/>
        <w:spacing w:after="0" w:line="240" w:lineRule="auto"/>
        <w:ind w:left="0"/>
        <w:jc w:val="both"/>
        <w:rPr>
          <w:rFonts w:ascii="Times New Roman" w:hAnsi="Times New Roman" w:cs="Times New Roman"/>
          <w:b/>
          <w:sz w:val="28"/>
          <w:szCs w:val="28"/>
        </w:rPr>
      </w:pP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Рассмотрим характерные факторы, неблагоприятно влияющие на окружающую среду и здоровье.</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rStyle w:val="s11"/>
          <w:iCs/>
          <w:color w:val="000000"/>
          <w:sz w:val="28"/>
          <w:szCs w:val="28"/>
        </w:rPr>
        <w:t>Загрязнение атмосферы.</w:t>
      </w:r>
      <w:r>
        <w:rPr>
          <w:rStyle w:val="apple-converted-space"/>
          <w:color w:val="000000"/>
          <w:sz w:val="28"/>
          <w:szCs w:val="28"/>
        </w:rPr>
        <w:t> </w:t>
      </w:r>
      <w:r>
        <w:rPr>
          <w:color w:val="000000"/>
          <w:sz w:val="28"/>
          <w:szCs w:val="28"/>
        </w:rPr>
        <w:t>Выброс в воздух дыма и газообразных загрязняющих веществ (</w:t>
      </w:r>
      <w:proofErr w:type="spellStart"/>
      <w:r>
        <w:rPr>
          <w:color w:val="000000"/>
          <w:sz w:val="28"/>
          <w:szCs w:val="28"/>
        </w:rPr>
        <w:t>диоксин</w:t>
      </w:r>
      <w:proofErr w:type="spellEnd"/>
      <w:r>
        <w:rPr>
          <w:color w:val="000000"/>
          <w:sz w:val="28"/>
          <w:szCs w:val="28"/>
        </w:rPr>
        <w:t xml:space="preserve"> азота и серы, озон) приводят не только к загрязнению атмосферы, но и к вредным проявлениям для здоровья, особенно к </w:t>
      </w:r>
      <w:proofErr w:type="spellStart"/>
      <w:r>
        <w:rPr>
          <w:color w:val="000000"/>
          <w:sz w:val="28"/>
          <w:szCs w:val="28"/>
        </w:rPr>
        <w:t>распираторным</w:t>
      </w:r>
      <w:proofErr w:type="spellEnd"/>
      <w:r>
        <w:rPr>
          <w:color w:val="000000"/>
          <w:sz w:val="28"/>
          <w:szCs w:val="28"/>
        </w:rPr>
        <w:t xml:space="preserve"> аллергическим заболеваниям.</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rStyle w:val="s11"/>
          <w:iCs/>
          <w:color w:val="000000"/>
          <w:sz w:val="28"/>
          <w:szCs w:val="28"/>
        </w:rPr>
        <w:t>Воздействие шума</w:t>
      </w:r>
      <w:r>
        <w:rPr>
          <w:rStyle w:val="s11"/>
          <w:i/>
          <w:iCs/>
          <w:color w:val="000000"/>
          <w:sz w:val="28"/>
          <w:szCs w:val="28"/>
        </w:rPr>
        <w:t>.</w:t>
      </w:r>
      <w:r>
        <w:rPr>
          <w:rStyle w:val="apple-converted-space"/>
          <w:color w:val="000000"/>
          <w:sz w:val="28"/>
          <w:szCs w:val="28"/>
        </w:rPr>
        <w:t> </w:t>
      </w:r>
      <w:r>
        <w:rPr>
          <w:color w:val="000000"/>
          <w:sz w:val="28"/>
          <w:szCs w:val="28"/>
        </w:rPr>
        <w:t xml:space="preserve">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Pr>
          <w:color w:val="000000"/>
          <w:sz w:val="28"/>
          <w:szCs w:val="28"/>
        </w:rPr>
        <w:t>сердечно-сосудистых</w:t>
      </w:r>
      <w:proofErr w:type="gramEnd"/>
      <w:r>
        <w:rPr>
          <w:color w:val="000000"/>
          <w:sz w:val="28"/>
          <w:szCs w:val="28"/>
        </w:rPr>
        <w:t xml:space="preserve"> и эндокринных заболеваний. Воздействие шума влияет на познавательные способности людей, вызывает раздражительность.</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Учитывая сложившуюся планировочную  организацию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064D63" w:rsidRDefault="00064D63" w:rsidP="00064D63">
      <w:pPr>
        <w:autoSpaceDE w:val="0"/>
        <w:autoSpaceDN w:val="0"/>
        <w:adjustRightInd w:val="0"/>
        <w:spacing w:after="0" w:line="240" w:lineRule="auto"/>
        <w:ind w:firstLine="720"/>
        <w:jc w:val="both"/>
        <w:rPr>
          <w:rFonts w:ascii="Times New Roman" w:hAnsi="Times New Roman" w:cs="Times New Roman"/>
          <w:b/>
          <w:sz w:val="28"/>
          <w:szCs w:val="28"/>
        </w:rPr>
      </w:pPr>
    </w:p>
    <w:p w:rsidR="00064D63" w:rsidRDefault="00064D63" w:rsidP="00064D63">
      <w:pPr>
        <w:autoSpaceDE w:val="0"/>
        <w:autoSpaceDN w:val="0"/>
        <w:adjustRightInd w:val="0"/>
        <w:spacing w:after="0" w:line="240" w:lineRule="auto"/>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720"/>
        <w:jc w:val="center"/>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Оценка нормативно - правовой базы, необходимой для функционирования и развития транспортной инфраструктуры поселения, городского округа.</w:t>
      </w:r>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p w:rsidR="00064D63" w:rsidRDefault="00064D63" w:rsidP="00064D63">
      <w:pPr>
        <w:pStyle w:val="p20"/>
        <w:shd w:val="clear" w:color="auto" w:fill="FFFFFF"/>
        <w:spacing w:before="0" w:beforeAutospacing="0" w:after="0" w:afterAutospacing="0"/>
        <w:ind w:firstLine="707"/>
        <w:jc w:val="both"/>
        <w:rPr>
          <w:color w:val="000000"/>
          <w:sz w:val="28"/>
          <w:szCs w:val="28"/>
        </w:rPr>
      </w:pPr>
      <w:proofErr w:type="gramStart"/>
      <w:r>
        <w:rPr>
          <w:color w:val="000000"/>
          <w:sz w:val="28"/>
          <w:szCs w:val="28"/>
        </w:rPr>
        <w:t>Основными документами, определяющими порядок функционирования и развития транспортной инфраструктуры являются</w:t>
      </w:r>
      <w:proofErr w:type="gramEnd"/>
      <w:r>
        <w:rPr>
          <w:color w:val="000000"/>
          <w:sz w:val="28"/>
          <w:szCs w:val="28"/>
        </w:rPr>
        <w:t>:</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1. Градостроительный кодекс РФ от 29.12.2004г. №190-ФЗ (ред. от 30.12.2015г.);</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3. Федеральный закон от 10.12.1995г. №196-ФЗ (ред. от 28.11.2015г.) «О безопасности дорожного движения»;</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4. Постановление Правительства РФ от 23.10.1993г. №1090 (ред. от 21.01.2016г) «О правилах дорожного движения»;</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064D63" w:rsidRDefault="00064D63" w:rsidP="00064D63">
      <w:pPr>
        <w:pStyle w:val="S0"/>
        <w:spacing w:before="0"/>
        <w:ind w:firstLine="0"/>
        <w:rPr>
          <w:rFonts w:ascii="Times New Roman" w:hAnsi="Times New Roman" w:cs="Times New Roman"/>
          <w:color w:val="auto"/>
        </w:rPr>
      </w:pPr>
      <w:r>
        <w:t xml:space="preserve">6. </w:t>
      </w:r>
      <w:r>
        <w:rPr>
          <w:rFonts w:ascii="Times New Roman" w:hAnsi="Times New Roman" w:cs="Times New Roman"/>
        </w:rPr>
        <w:t>Генеральный план МО «Кирюшкинский сельсовет» Бугурусланского района Оренбургской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утвержден решением Совета депутатов МО «Кирюшкинский сельсовет» Бугурусланского района Оренбургской области № 94 от 11.04.2014г.</w:t>
      </w:r>
    </w:p>
    <w:p w:rsidR="00064D63" w:rsidRDefault="00064D63" w:rsidP="00064D63">
      <w:pPr>
        <w:pStyle w:val="S0"/>
        <w:spacing w:before="0"/>
        <w:ind w:firstLine="0"/>
        <w:rPr>
          <w:rFonts w:ascii="Times New Roman" w:hAnsi="Times New Roman" w:cs="Times New Roman"/>
        </w:rPr>
      </w:pPr>
      <w:r>
        <w:rPr>
          <w:rFonts w:ascii="Times New Roman" w:hAnsi="Times New Roman" w:cs="Times New Roman"/>
        </w:rPr>
        <w:t>7.  Местные нормативы градостроительного проектирования, утверждены решением Совета депутатов МО «Кирюшкинский сельсовет» № 111 от 13.03.2015год;</w:t>
      </w:r>
    </w:p>
    <w:p w:rsidR="00064D63" w:rsidRDefault="00064D63" w:rsidP="00064D63">
      <w:pPr>
        <w:pStyle w:val="p20"/>
        <w:shd w:val="clear" w:color="auto" w:fill="FFFFFF"/>
        <w:spacing w:before="0" w:beforeAutospacing="0" w:after="0" w:afterAutospacing="0"/>
        <w:ind w:firstLine="707"/>
        <w:jc w:val="both"/>
        <w:rPr>
          <w:color w:val="000000"/>
          <w:sz w:val="28"/>
          <w:szCs w:val="28"/>
        </w:rPr>
      </w:pPr>
      <w:r>
        <w:rPr>
          <w:color w:val="000000"/>
          <w:sz w:val="28"/>
          <w:szCs w:val="28"/>
        </w:rPr>
        <w:t>Таким образом, следует отметить, что на федеральном и региональном уровне нормативно - правовая база необходимая для функционирования и развития транспортной инфраструктуры сформирована.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ч. 2 ст. 5 ФЗ от 29.12. 2014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соответствии с Федеральным законом от 06.10.2003 №131-ФЗ «Об общих принципах местного самоуправления в Российской Федерации» (в ред. от 03.07.2016 г.), а также п. 8 ст. 8 от 29.12.2004                                              №190-ФЗ «Градостроительного кодекса Российской Федерации» (в ред. 03.07.2016г.),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w:t>
      </w:r>
      <w:proofErr w:type="gramEnd"/>
      <w:r>
        <w:rPr>
          <w:rFonts w:ascii="Times New Roman" w:eastAsia="Times New Roman" w:hAnsi="Times New Roman" w:cs="Times New Roman"/>
          <w:color w:val="000000"/>
          <w:sz w:val="28"/>
          <w:szCs w:val="28"/>
        </w:rPr>
        <w:t xml:space="preserve"> органов местного самоуправления.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соответствии с п. 27 ст. 1от 29.12.2004 №190-ФЗ «Градостроительного кодекса Российской Федерации» (в ред. 03.07.2016г.)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proofErr w:type="gramEnd"/>
      <w:r>
        <w:rPr>
          <w:rFonts w:ascii="Times New Roman" w:eastAsia="Times New Roman" w:hAnsi="Times New Roman" w:cs="Times New Roman"/>
          <w:color w:val="000000"/>
          <w:sz w:val="28"/>
          <w:szCs w:val="28"/>
        </w:rPr>
        <w:t xml:space="preserve">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позволит обеспечить:</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транспортной инфраструктуры, сбалансированное с градостроительной деятельностью;</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условия для управления транспортным спросом;</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приоритетных условий движения транспортных средств общего пользования по отношению к иным транспортным средствам;</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условия для пешеходного и велосипедного передвижения населения;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эффективность функционирования действующей транспортной инфраструктуры.</w:t>
      </w:r>
    </w:p>
    <w:p w:rsidR="00064D63" w:rsidRDefault="00064D63" w:rsidP="00064D63">
      <w:pPr>
        <w:rPr>
          <w:rFonts w:ascii="Times New Roman" w:eastAsiaTheme="minorHAnsi" w:hAnsi="Times New Roman" w:cs="Times New Roman"/>
          <w:b/>
          <w:sz w:val="28"/>
          <w:szCs w:val="28"/>
          <w:lang w:eastAsia="en-US"/>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Оценка финансирования транспортной инфраструктуры.</w:t>
      </w:r>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p w:rsidR="00064D63" w:rsidRDefault="00064D63" w:rsidP="00064D63">
      <w:pPr>
        <w:pStyle w:val="a7"/>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работ по содержанию и ремонту улично-дорожной сети на территории МО «Кирюшкинский сельсовет», из муниципального бюджета и областного бюджета в виде субсидий в долевом соотношении.</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и ремонт муниципальных дорог осуществляется по договорам, заключаемым по результатам проведения аукционов согласно титульному списку благоустройства МО «Кирюшкинский сельсовет</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капитальный ремонт дорог выполняется в плановом порядке на основании договоров, заключенным по результатам проведения аукционов в объёме выделенных денежных средств.</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Общий объем финансирования, необходимый для реализации мероприятий Программы на весь расчетный срок, составляет 5 </w:t>
      </w:r>
      <w:proofErr w:type="spellStart"/>
      <w:r>
        <w:rPr>
          <w:rFonts w:ascii="Times New Roman" w:eastAsia="Times New Roman" w:hAnsi="Times New Roman" w:cs="Times New Roman"/>
          <w:color w:val="000000"/>
          <w:sz w:val="28"/>
          <w:szCs w:val="28"/>
        </w:rPr>
        <w:t>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roofErr w:type="spellEnd"/>
      <w:r>
        <w:rPr>
          <w:rFonts w:ascii="Times New Roman" w:eastAsia="Times New Roman" w:hAnsi="Times New Roman" w:cs="Times New Roman"/>
          <w:color w:val="000000"/>
          <w:sz w:val="28"/>
          <w:szCs w:val="28"/>
        </w:rPr>
        <w:t>, в том числе по годам:</w:t>
      </w:r>
    </w:p>
    <w:p w:rsidR="00064D63" w:rsidRDefault="00064D63" w:rsidP="00064D63">
      <w:pPr>
        <w:pStyle w:val="a7"/>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hAnsi="Times New Roman" w:cs="Times New Roman"/>
          <w:sz w:val="28"/>
          <w:szCs w:val="28"/>
        </w:rPr>
        <w:sym w:font="Symbol" w:char="F02D"/>
      </w:r>
      <w:r>
        <w:rPr>
          <w:rFonts w:ascii="Times New Roman" w:eastAsia="Times New Roman" w:hAnsi="Times New Roman" w:cs="Times New Roman"/>
          <w:color w:val="000000"/>
          <w:sz w:val="28"/>
          <w:szCs w:val="28"/>
        </w:rPr>
        <w:t>2018 год –1млн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
    <w:p w:rsidR="00064D63" w:rsidRDefault="00064D63" w:rsidP="00064D63">
      <w:pPr>
        <w:pStyle w:val="a7"/>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hAnsi="Times New Roman" w:cs="Times New Roman"/>
          <w:sz w:val="28"/>
          <w:szCs w:val="28"/>
        </w:rPr>
        <w:sym w:font="Symbol" w:char="F02D"/>
      </w:r>
      <w:r>
        <w:rPr>
          <w:rFonts w:ascii="Times New Roman" w:eastAsia="Times New Roman" w:hAnsi="Times New Roman" w:cs="Times New Roman"/>
          <w:color w:val="000000"/>
          <w:sz w:val="28"/>
          <w:szCs w:val="28"/>
        </w:rPr>
        <w:t>2019 год – 1млн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sym w:font="Symbol" w:char="F02D"/>
      </w:r>
      <w:r>
        <w:rPr>
          <w:rFonts w:ascii="Times New Roman" w:eastAsia="Times New Roman" w:hAnsi="Times New Roman" w:cs="Times New Roman"/>
          <w:color w:val="000000"/>
          <w:sz w:val="28"/>
          <w:szCs w:val="28"/>
        </w:rPr>
        <w:t>2020 год – 1млн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
    <w:p w:rsidR="00064D63" w:rsidRDefault="00064D63" w:rsidP="00064D63">
      <w:pPr>
        <w:pStyle w:val="a7"/>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hAnsi="Times New Roman" w:cs="Times New Roman"/>
          <w:sz w:val="28"/>
          <w:szCs w:val="28"/>
        </w:rPr>
        <w:sym w:font="Symbol" w:char="F02D"/>
      </w:r>
      <w:r>
        <w:rPr>
          <w:rFonts w:ascii="Times New Roman" w:eastAsia="Times New Roman" w:hAnsi="Times New Roman" w:cs="Times New Roman"/>
          <w:color w:val="000000"/>
          <w:sz w:val="28"/>
          <w:szCs w:val="28"/>
        </w:rPr>
        <w:t>2021 год – 1млн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
    <w:p w:rsidR="00064D63" w:rsidRDefault="00064D63" w:rsidP="00064D63">
      <w:pPr>
        <w:pStyle w:val="a7"/>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- 2022год - 1млн</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ублей</w:t>
      </w:r>
    </w:p>
    <w:p w:rsidR="00064D63" w:rsidRDefault="00064D63" w:rsidP="00064D63">
      <w:pPr>
        <w:pStyle w:val="a7"/>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дорог улично-дорожной сети.</w:t>
      </w:r>
    </w:p>
    <w:p w:rsidR="00064D63" w:rsidRDefault="00064D63" w:rsidP="00064D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w:t>
      </w:r>
    </w:p>
    <w:p w:rsidR="00064D63" w:rsidRDefault="00064D63" w:rsidP="00064D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rsidR="00064D63" w:rsidRDefault="00064D63" w:rsidP="00064D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реализацию Программы представлены в разделе </w:t>
      </w:r>
      <w:r>
        <w:rPr>
          <w:rFonts w:ascii="Times New Roman" w:eastAsia="Times New Roman" w:hAnsi="Times New Roman" w:cs="Times New Roman"/>
          <w:color w:val="000000"/>
          <w:sz w:val="28"/>
          <w:szCs w:val="28"/>
          <w:lang w:val="en-US"/>
        </w:rPr>
        <w:t>V</w:t>
      </w:r>
      <w:r w:rsidRPr="00064D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Программы. </w:t>
      </w:r>
    </w:p>
    <w:p w:rsidR="00064D63" w:rsidRDefault="00064D63" w:rsidP="00064D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Объемы финансирования муниципальной программы носят прогнозный характер и подлежат уточнению в установленном порядке.</w:t>
      </w:r>
    </w:p>
    <w:p w:rsidR="00064D63" w:rsidRDefault="00064D63" w:rsidP="00064D63">
      <w:pPr>
        <w:pStyle w:val="a7"/>
        <w:autoSpaceDE w:val="0"/>
        <w:autoSpaceDN w:val="0"/>
        <w:adjustRightInd w:val="0"/>
        <w:spacing w:after="0" w:line="240" w:lineRule="auto"/>
        <w:ind w:left="0"/>
        <w:jc w:val="both"/>
        <w:rPr>
          <w:rFonts w:ascii="Times New Roman" w:eastAsiaTheme="minorHAnsi" w:hAnsi="Times New Roman" w:cs="Times New Roman"/>
          <w:color w:val="00B050"/>
          <w:sz w:val="28"/>
          <w:szCs w:val="28"/>
          <w:lang w:eastAsia="en-US"/>
        </w:rPr>
      </w:pPr>
    </w:p>
    <w:p w:rsidR="00064D63" w:rsidRDefault="00064D63" w:rsidP="00064D63">
      <w:pPr>
        <w:autoSpaceDE w:val="0"/>
        <w:autoSpaceDN w:val="0"/>
        <w:adjustRightInd w:val="0"/>
        <w:spacing w:after="0" w:line="240" w:lineRule="auto"/>
        <w:ind w:left="1080"/>
        <w:rPr>
          <w:rFonts w:ascii="Times New Roman" w:hAnsi="Times New Roman" w:cs="Times New Roman"/>
          <w:sz w:val="28"/>
          <w:szCs w:val="28"/>
        </w:rPr>
      </w:pPr>
    </w:p>
    <w:p w:rsidR="00064D63" w:rsidRDefault="00064D63" w:rsidP="00064D63">
      <w:pPr>
        <w:pStyle w:val="a7"/>
        <w:numPr>
          <w:ilvl w:val="0"/>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ПРОГНОЗ ТРАНСПОРТНОГО СПРОСА, ИЗМЕНЕНИЯ ОБЪЕКТОВ И ХАРАКТЕРИСТИКА ПЕРЕДВИЖЕНИЯ НАСЕЛЕНИЯ И ПЕРЕВОЗОК ГРУЗОВ НА ТЕРИОРИИ И ХАРАКТЕР ПЕРЕДВИЖЕНИЯ НАСЕЛЕНИЯ И ПЕРЕВОЗОК ГРУЗОВ  НА ТЕРИТОРИИ.</w:t>
      </w:r>
    </w:p>
    <w:p w:rsidR="00064D63" w:rsidRDefault="00064D63" w:rsidP="00064D63">
      <w:pPr>
        <w:pStyle w:val="a7"/>
        <w:autoSpaceDE w:val="0"/>
        <w:autoSpaceDN w:val="0"/>
        <w:adjustRightInd w:val="0"/>
        <w:spacing w:after="0" w:line="240" w:lineRule="auto"/>
        <w:ind w:left="1080"/>
        <w:jc w:val="both"/>
        <w:rPr>
          <w:rFonts w:ascii="Times New Roman" w:hAnsi="Times New Roman" w:cs="Times New Roman"/>
          <w:sz w:val="28"/>
          <w:szCs w:val="28"/>
        </w:rPr>
      </w:pPr>
    </w:p>
    <w:p w:rsidR="00064D63" w:rsidRDefault="00064D63" w:rsidP="00064D63">
      <w:pPr>
        <w:autoSpaceDE w:val="0"/>
        <w:autoSpaceDN w:val="0"/>
        <w:adjustRightInd w:val="0"/>
        <w:spacing w:after="0" w:line="240" w:lineRule="auto"/>
        <w:ind w:firstLine="720"/>
        <w:jc w:val="center"/>
        <w:rPr>
          <w:rFonts w:ascii="Times New Roman" w:hAnsi="Times New Roman" w:cs="Times New Roman"/>
          <w:b/>
          <w:sz w:val="28"/>
          <w:szCs w:val="28"/>
        </w:rPr>
      </w:pP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bookmarkStart w:id="37" w:name="sub_1091"/>
      <w:r>
        <w:rPr>
          <w:rFonts w:ascii="Times New Roman" w:hAnsi="Times New Roman" w:cs="Times New Roman"/>
          <w:b/>
          <w:sz w:val="28"/>
          <w:szCs w:val="28"/>
        </w:rPr>
        <w:t xml:space="preserve">2.1. Прогноз социально-экономического и градостроительного развития МО «Кирюшкинский сельсовет»  </w:t>
      </w:r>
      <w:bookmarkStart w:id="38" w:name="sub_1092"/>
      <w:bookmarkEnd w:id="37"/>
    </w:p>
    <w:p w:rsidR="00064D63" w:rsidRDefault="00064D63" w:rsidP="00064D63">
      <w:pPr>
        <w:shd w:val="clear" w:color="auto" w:fill="FFFFFF"/>
        <w:spacing w:after="0" w:line="240" w:lineRule="auto"/>
        <w:rPr>
          <w:rFonts w:ascii="Times New Roman" w:eastAsia="Times New Roman" w:hAnsi="Times New Roman" w:cs="Times New Roman"/>
          <w:color w:val="000000"/>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Прогноз развития поселения Прогнозные темпы экономического развития МО «Кирюшкинский сельсовет»  указаны в стратегии социально-экономического развития </w:t>
      </w:r>
      <w:r>
        <w:rPr>
          <w:rFonts w:ascii="Times New Roman" w:eastAsia="Times New Roman" w:hAnsi="Times New Roman" w:cs="Times New Roman"/>
          <w:sz w:val="28"/>
          <w:szCs w:val="28"/>
        </w:rPr>
        <w:t xml:space="preserve">Оренбургской области.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Также в соответствии с нормативами градостроительного проектирования рассчитаны в соответствии с СП 42.13330.2011 «Градостроительство.</w:t>
      </w:r>
      <w:proofErr w:type="gramEnd"/>
      <w:r>
        <w:rPr>
          <w:rFonts w:ascii="Times New Roman" w:eastAsia="Times New Roman" w:hAnsi="Times New Roman" w:cs="Times New Roman"/>
          <w:color w:val="000000"/>
          <w:sz w:val="28"/>
          <w:szCs w:val="28"/>
        </w:rPr>
        <w:t xml:space="preserve"> Планировка и застройка городских и сельских поселений».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расчетный срок развитие улично-дорожной сети не предусмотрено. Необходима реконструкция существующих улиц: </w:t>
      </w:r>
      <w:proofErr w:type="spellStart"/>
      <w:r>
        <w:rPr>
          <w:rFonts w:ascii="Times New Roman" w:eastAsia="Times New Roman" w:hAnsi="Times New Roman" w:cs="Times New Roman"/>
          <w:color w:val="000000"/>
          <w:sz w:val="28"/>
          <w:szCs w:val="28"/>
        </w:rPr>
        <w:t>ул</w:t>
      </w:r>
      <w:proofErr w:type="gramStart"/>
      <w:r>
        <w:rPr>
          <w:rFonts w:ascii="Times New Roman" w:eastAsia="Times New Roman" w:hAnsi="Times New Roman" w:cs="Times New Roman"/>
          <w:color w:val="000000"/>
          <w:sz w:val="28"/>
          <w:szCs w:val="28"/>
        </w:rPr>
        <w:t>.Ц</w:t>
      </w:r>
      <w:proofErr w:type="gramEnd"/>
      <w:r>
        <w:rPr>
          <w:rFonts w:ascii="Times New Roman" w:eastAsia="Times New Roman" w:hAnsi="Times New Roman" w:cs="Times New Roman"/>
          <w:color w:val="000000"/>
          <w:sz w:val="28"/>
          <w:szCs w:val="28"/>
        </w:rPr>
        <w:t>ентральная</w:t>
      </w:r>
      <w:proofErr w:type="spellEnd"/>
      <w:r>
        <w:rPr>
          <w:rFonts w:ascii="Times New Roman" w:eastAsia="Times New Roman" w:hAnsi="Times New Roman" w:cs="Times New Roman"/>
          <w:color w:val="000000"/>
          <w:sz w:val="28"/>
          <w:szCs w:val="28"/>
        </w:rPr>
        <w:t xml:space="preserve">, ул.Западная, </w:t>
      </w:r>
      <w:proofErr w:type="spellStart"/>
      <w:r>
        <w:rPr>
          <w:rFonts w:ascii="Times New Roman" w:eastAsia="Times New Roman" w:hAnsi="Times New Roman" w:cs="Times New Roman"/>
          <w:color w:val="000000"/>
          <w:sz w:val="28"/>
          <w:szCs w:val="28"/>
        </w:rPr>
        <w:t>ул.Молодежная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ул.Школьная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ул.Советская</w:t>
      </w:r>
      <w:proofErr w:type="spellEnd"/>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социальной сферы напрямую зависит от демографических процессов и роста численности населения.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Средний сценарий демографического прогноза, как наиболее вероятный, с учетом существующих демографических процессов предполагает, что численность населения увеличится в целом до уровня 2200 человек к 2022 г.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перспективной численности населения необходимо для расчета объемов жилищного строительства, сети объектов социальной инфраструктуры на первую очередь и на расчетный срок и для формирования перечня предлагаемых мероприятий по обеспечению населения основными объектами обслуживания.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Перспективная численность населения определяется с учетом таких факторов, как сложившийся уровень рождаемости и смертности, величина миграционного сальдо и ожидаемые тренды изменения этих параметров. Кроме демографических тенденций последнего времени, учитывается также совокупность факторов, оказывающих влияние на уровень перспективного социально-экономического развития территории.</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Генеральном плане рассмотрены три варианта прогноза численности постоянного населения.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В отношении темпов изменения таких слагаемых демографической ситуации как рождаемость и смертность они учитывают их предшествующую динамику в сельском поселении и следуют, соответственно, за низким, средним и высоким вариантами прогноза, выполненными для Оренбургской области Росстатом (Предположительная численность населения Российской Федерации до 2030 г. / Стат. </w:t>
      </w:r>
      <w:proofErr w:type="spellStart"/>
      <w:r>
        <w:rPr>
          <w:rFonts w:ascii="Times New Roman" w:eastAsia="Times New Roman" w:hAnsi="Times New Roman" w:cs="Times New Roman"/>
          <w:color w:val="000000"/>
          <w:sz w:val="28"/>
          <w:szCs w:val="28"/>
        </w:rPr>
        <w:t>бюлл</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М.: 2009). </w:t>
      </w:r>
      <w:proofErr w:type="gramEnd"/>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на итоговую численность населения в различной степени оказывает влияние величина положительного миграционного сальдо.</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расчетный срок в среднем за год в расчете на 1000 населения рождаемость составит 20 человек, смертность 20 человек, естественная убыль населения –0 человек.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Сальдо миграции предполагается положительным: прирост около 80 человек в год или 200 человек за расчетный срок, но миграционный обмен с другими территориями может быть достаточно активным и предположительно должен оказать благоприятное воздействие на формирование возрастной структуры населения.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Прогноз обеспечит оптимальный учет потребностей населения в территории для жилищного строительства, объектах обслуживания, развитии объектов и элементов транспортной и инженерной инфраструктур.</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064D63" w:rsidRDefault="00064D63" w:rsidP="00064D63">
      <w:pPr>
        <w:autoSpaceDE w:val="0"/>
        <w:autoSpaceDN w:val="0"/>
        <w:adjustRightInd w:val="0"/>
        <w:spacing w:after="0" w:line="240" w:lineRule="auto"/>
        <w:ind w:left="851"/>
        <w:jc w:val="both"/>
        <w:rPr>
          <w:rFonts w:ascii="Times New Roman" w:eastAsiaTheme="minorHAnsi" w:hAnsi="Times New Roman" w:cs="Times New Roman"/>
          <w:b/>
          <w:sz w:val="28"/>
          <w:szCs w:val="28"/>
          <w:lang w:eastAsia="en-US"/>
        </w:rPr>
      </w:pP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Прогноз транспортного спроса </w:t>
      </w:r>
      <w:r>
        <w:rPr>
          <w:rFonts w:ascii="Times New Roman" w:eastAsia="Times New Roman" w:hAnsi="Times New Roman" w:cs="Times New Roman"/>
          <w:b/>
          <w:color w:val="000000"/>
          <w:sz w:val="28"/>
          <w:szCs w:val="28"/>
        </w:rPr>
        <w:t>МО «Кирюшкинский сельсовет».</w:t>
      </w: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транспортными артериями являются автомобильные дороги местного значения и уличная дорожная сеть.</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и протяженность внутрирайонных и межрайонных автобусных маршрутов вполне удовлетворяют потребности населения в направлениях передвижения.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совершения рабочих поездок и поездок на учебу экономически активное население пользуется личным транспортом.</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Относительно стабильная демографическая ситуация в МО позволяет сделать вывод, что значительного изменения транспортного спроса, объемов и характера передвижения населения на территории МО не планируется.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Обследование пассажиропотоков проводится в Соответствии с действующими нормативными документами. </w:t>
      </w:r>
    </w:p>
    <w:p w:rsidR="00064D63" w:rsidRDefault="00064D63" w:rsidP="00064D63">
      <w:pPr>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064D63" w:rsidRDefault="00064D63" w:rsidP="00064D63">
      <w:pPr>
        <w:autoSpaceDE w:val="0"/>
        <w:autoSpaceDN w:val="0"/>
        <w:adjustRightInd w:val="0"/>
        <w:spacing w:after="0" w:line="240" w:lineRule="auto"/>
        <w:jc w:val="both"/>
        <w:rPr>
          <w:rFonts w:ascii="Times New Roman" w:hAnsi="Times New Roman" w:cs="Times New Roman"/>
          <w:b/>
          <w:sz w:val="28"/>
          <w:szCs w:val="28"/>
        </w:rPr>
      </w:pP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2.2.1. Прогноз характера передвижения населения и перевозок грузов по видам транспорта, имеющегося на территории поселения, городского округа.</w:t>
      </w:r>
    </w:p>
    <w:p w:rsidR="00064D63" w:rsidRDefault="00064D63" w:rsidP="00064D63">
      <w:pPr>
        <w:autoSpaceDE w:val="0"/>
        <w:autoSpaceDN w:val="0"/>
        <w:adjustRightInd w:val="0"/>
        <w:spacing w:after="0" w:line="240" w:lineRule="auto"/>
        <w:jc w:val="both"/>
        <w:rPr>
          <w:rFonts w:ascii="Times New Roman" w:hAnsi="Times New Roman" w:cs="Times New Roman"/>
          <w:color w:val="00B050"/>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064D63" w:rsidRDefault="00064D63" w:rsidP="00064D63">
      <w:pPr>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064D63" w:rsidRDefault="00064D63" w:rsidP="00064D63">
      <w:pPr>
        <w:autoSpaceDE w:val="0"/>
        <w:autoSpaceDN w:val="0"/>
        <w:adjustRightInd w:val="0"/>
        <w:spacing w:after="0" w:line="240" w:lineRule="auto"/>
        <w:jc w:val="both"/>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bookmarkStart w:id="39" w:name="sub_1093"/>
      <w:bookmarkEnd w:id="38"/>
      <w:r>
        <w:rPr>
          <w:rFonts w:ascii="Times New Roman" w:hAnsi="Times New Roman" w:cs="Times New Roman"/>
          <w:b/>
          <w:sz w:val="28"/>
          <w:szCs w:val="28"/>
        </w:rPr>
        <w:t>Прогноз развития транспортной инфраструктуры по видам транспорта.</w:t>
      </w:r>
      <w:bookmarkStart w:id="40" w:name="sub_1094"/>
      <w:bookmarkEnd w:id="39"/>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p w:rsidR="00064D63" w:rsidRDefault="00064D63" w:rsidP="00064D63">
      <w:pPr>
        <w:pStyle w:val="a7"/>
        <w:autoSpaceDE w:val="0"/>
        <w:autoSpaceDN w:val="0"/>
        <w:adjustRightInd w:val="0"/>
        <w:spacing w:after="0" w:line="24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период реализации программы, транспортная инфраструктура по </w:t>
      </w:r>
      <w:proofErr w:type="gramStart"/>
      <w:r>
        <w:rPr>
          <w:rFonts w:ascii="Times New Roman" w:hAnsi="Times New Roman" w:cs="Times New Roman"/>
          <w:color w:val="000000"/>
          <w:sz w:val="28"/>
          <w:szCs w:val="28"/>
          <w:shd w:val="clear" w:color="auto" w:fill="FFFFFF"/>
        </w:rPr>
        <w:t>видам транспорта, представленным  в МО не претерпит</w:t>
      </w:r>
      <w:proofErr w:type="gramEnd"/>
      <w:r>
        <w:rPr>
          <w:rFonts w:ascii="Times New Roman" w:hAnsi="Times New Roman" w:cs="Times New Roman"/>
          <w:color w:val="000000"/>
          <w:sz w:val="28"/>
          <w:szCs w:val="28"/>
          <w:shd w:val="clear" w:color="auto" w:fill="FFFFFF"/>
        </w:rPr>
        <w:t xml:space="preserve"> существенных изменений. </w:t>
      </w:r>
    </w:p>
    <w:p w:rsidR="00064D63" w:rsidRDefault="00064D63" w:rsidP="00064D63">
      <w:pPr>
        <w:pStyle w:val="a7"/>
        <w:autoSpaceDE w:val="0"/>
        <w:autoSpaceDN w:val="0"/>
        <w:adjustRightInd w:val="0"/>
        <w:spacing w:after="0" w:line="24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Основным видом транспорта,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w:t>
      </w:r>
    </w:p>
    <w:p w:rsidR="00064D63" w:rsidRDefault="00064D63" w:rsidP="00064D63">
      <w:pPr>
        <w:pStyle w:val="a7"/>
        <w:autoSpaceDE w:val="0"/>
        <w:autoSpaceDN w:val="0"/>
        <w:adjustRightInd w:val="0"/>
        <w:spacing w:after="0" w:line="24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целей обслуживания действующих производственных предприятий сохранится использование грузового транспорта.</w:t>
      </w:r>
    </w:p>
    <w:p w:rsidR="00064D63" w:rsidRDefault="00064D63" w:rsidP="00064D63">
      <w:pPr>
        <w:pStyle w:val="a7"/>
        <w:autoSpaceDE w:val="0"/>
        <w:autoSpaceDN w:val="0"/>
        <w:adjustRightInd w:val="0"/>
        <w:spacing w:after="0" w:line="240" w:lineRule="auto"/>
        <w:ind w:left="0" w:firstLine="708"/>
        <w:jc w:val="both"/>
        <w:rPr>
          <w:rFonts w:ascii="Times New Roman" w:hAnsi="Times New Roman" w:cs="Times New Roman"/>
          <w:color w:val="000000"/>
          <w:sz w:val="28"/>
          <w:szCs w:val="28"/>
          <w:shd w:val="clear" w:color="auto" w:fill="FFFFFF"/>
        </w:rPr>
      </w:pPr>
    </w:p>
    <w:p w:rsidR="00064D63" w:rsidRDefault="00064D63" w:rsidP="00064D63">
      <w:pPr>
        <w:autoSpaceDE w:val="0"/>
        <w:autoSpaceDN w:val="0"/>
        <w:adjustRightInd w:val="0"/>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Прогнозные значения развития транспортной инфраструктуры до 2022 года.</w:t>
      </w:r>
    </w:p>
    <w:p w:rsidR="00064D63" w:rsidRDefault="00064D63" w:rsidP="00064D63">
      <w:pPr>
        <w:autoSpaceDE w:val="0"/>
        <w:autoSpaceDN w:val="0"/>
        <w:adjustRightInd w:val="0"/>
        <w:spacing w:after="0" w:line="240" w:lineRule="auto"/>
        <w:jc w:val="center"/>
        <w:rPr>
          <w:rFonts w:ascii="Times New Roman" w:eastAsia="Times New Roman" w:hAnsi="Times New Roman" w:cs="Times New Roman"/>
          <w:b/>
          <w:color w:val="000000"/>
          <w:sz w:val="24"/>
          <w:szCs w:val="28"/>
        </w:rPr>
      </w:pPr>
    </w:p>
    <w:p w:rsidR="00064D63" w:rsidRDefault="00064D63" w:rsidP="00064D63">
      <w:pPr>
        <w:pStyle w:val="a7"/>
        <w:autoSpaceDE w:val="0"/>
        <w:autoSpaceDN w:val="0"/>
        <w:adjustRightInd w:val="0"/>
        <w:spacing w:after="0" w:line="240" w:lineRule="auto"/>
        <w:ind w:left="0" w:firstLine="708"/>
        <w:jc w:val="right"/>
        <w:rPr>
          <w:rFonts w:ascii="Times New Roman" w:eastAsiaTheme="minorHAnsi" w:hAnsi="Times New Roman" w:cs="Times New Roman"/>
          <w:b/>
          <w:sz w:val="28"/>
          <w:szCs w:val="28"/>
          <w:lang w:eastAsia="en-US"/>
        </w:rPr>
      </w:pPr>
      <w:r>
        <w:rPr>
          <w:rFonts w:ascii="Times New Roman" w:eastAsia="Times New Roman" w:hAnsi="Times New Roman" w:cs="Times New Roman"/>
          <w:color w:val="000000"/>
          <w:sz w:val="24"/>
          <w:szCs w:val="28"/>
        </w:rPr>
        <w:t>Таблица №4</w:t>
      </w:r>
    </w:p>
    <w:tbl>
      <w:tblPr>
        <w:tblStyle w:val="aff"/>
        <w:tblW w:w="0" w:type="auto"/>
        <w:tblInd w:w="0" w:type="dxa"/>
        <w:tblLook w:val="04A0" w:firstRow="1" w:lastRow="0" w:firstColumn="1" w:lastColumn="0" w:noHBand="0" w:noVBand="1"/>
      </w:tblPr>
      <w:tblGrid>
        <w:gridCol w:w="4334"/>
        <w:gridCol w:w="936"/>
        <w:gridCol w:w="781"/>
        <w:gridCol w:w="936"/>
        <w:gridCol w:w="915"/>
        <w:gridCol w:w="1370"/>
      </w:tblGrid>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показателя</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Число автомобилей</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440</w:t>
            </w:r>
          </w:p>
        </w:tc>
      </w:tr>
      <w:tr w:rsidR="00064D63" w:rsidTr="00064D63">
        <w:trPr>
          <w:trHeight w:val="27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Число остановочных площадок</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064D63" w:rsidTr="00064D63">
        <w:trPr>
          <w:trHeight w:val="1394"/>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пешеходных дорожек,</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тротуаров соответствующих</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нормативным требованиям </w:t>
            </w:r>
            <w:proofErr w:type="gramStart"/>
            <w:r>
              <w:rPr>
                <w:rFonts w:ascii="Times New Roman" w:eastAsia="Times New Roman" w:hAnsi="Times New Roman" w:cs="Times New Roman"/>
                <w:color w:val="000000"/>
                <w:sz w:val="24"/>
                <w:szCs w:val="24"/>
                <w:lang w:eastAsia="ru-RU"/>
              </w:rPr>
              <w:t>для</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организации </w:t>
            </w:r>
            <w:proofErr w:type="gramStart"/>
            <w:r>
              <w:rPr>
                <w:rFonts w:ascii="Times New Roman" w:eastAsia="Times New Roman" w:hAnsi="Times New Roman" w:cs="Times New Roman"/>
                <w:color w:val="000000"/>
                <w:sz w:val="24"/>
                <w:szCs w:val="24"/>
                <w:lang w:eastAsia="ru-RU"/>
              </w:rPr>
              <w:t>пешеходного</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движения</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55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Велосипедное движение, число</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пунктов хранения мест</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b/>
                <w:color w:val="000000"/>
                <w:sz w:val="24"/>
                <w:szCs w:val="24"/>
                <w:lang w:eastAsia="ru-RU"/>
              </w:rPr>
            </w:pPr>
            <w:r>
              <w:rPr>
                <w:rFonts w:ascii="Times New Roman" w:hAnsi="Times New Roman" w:cs="Times New Roman"/>
                <w:color w:val="000000"/>
                <w:sz w:val="24"/>
                <w:szCs w:val="24"/>
                <w:shd w:val="clear" w:color="auto" w:fill="FFFFFF"/>
              </w:rPr>
              <w:t>Парковочное пространство, мест</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27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автостанций (60 пассажиров)</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Авиационный транспорт</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27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Число вертолетных площадок</w:t>
            </w:r>
          </w:p>
        </w:tc>
        <w:tc>
          <w:tcPr>
            <w:tcW w:w="936"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Число аэропортов</w:t>
            </w:r>
          </w:p>
        </w:tc>
        <w:tc>
          <w:tcPr>
            <w:tcW w:w="936"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Водный транспорт</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27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Число причалов</w:t>
            </w:r>
          </w:p>
        </w:tc>
        <w:tc>
          <w:tcPr>
            <w:tcW w:w="936"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tcPr>
          <w:p w:rsidR="00064D63" w:rsidRDefault="00064D63">
            <w:pPr>
              <w:rPr>
                <w:rFonts w:ascii="Times New Roman" w:eastAsia="Times New Roman" w:hAnsi="Times New Roman" w:cs="Times New Roman"/>
                <w:color w:val="000000"/>
                <w:sz w:val="24"/>
                <w:szCs w:val="24"/>
                <w:lang w:eastAsia="ru-RU"/>
              </w:rPr>
            </w:pP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Железнодорожный транспорт</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064D63" w:rsidTr="00064D63">
        <w:trPr>
          <w:trHeight w:val="281"/>
        </w:trPr>
        <w:tc>
          <w:tcPr>
            <w:tcW w:w="4334"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Число станций</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1"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1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70"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064D63" w:rsidRDefault="00064D63" w:rsidP="00064D63">
      <w:pPr>
        <w:shd w:val="clear" w:color="auto" w:fill="FFFFFF"/>
        <w:spacing w:after="0" w:line="240" w:lineRule="auto"/>
        <w:rPr>
          <w:rFonts w:ascii="Times New Roman" w:eastAsia="Times New Roman" w:hAnsi="Times New Roman" w:cs="Times New Roman"/>
          <w:color w:val="000000"/>
          <w:sz w:val="28"/>
          <w:szCs w:val="28"/>
        </w:rPr>
      </w:pPr>
    </w:p>
    <w:p w:rsidR="00064D63" w:rsidRDefault="00064D63" w:rsidP="00064D63">
      <w:pPr>
        <w:pStyle w:val="a7"/>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Прогноз развития дорожной сети</w:t>
      </w:r>
      <w:bookmarkStart w:id="41" w:name="sub_1095"/>
      <w:bookmarkEnd w:id="40"/>
      <w:r>
        <w:rPr>
          <w:rFonts w:ascii="Times New Roman" w:hAnsi="Times New Roman" w:cs="Times New Roman"/>
          <w:b/>
          <w:sz w:val="28"/>
          <w:szCs w:val="28"/>
        </w:rPr>
        <w:t xml:space="preserve"> </w:t>
      </w:r>
    </w:p>
    <w:p w:rsidR="00064D63" w:rsidRDefault="00064D63" w:rsidP="00064D63">
      <w:pPr>
        <w:pStyle w:val="a7"/>
        <w:autoSpaceDE w:val="0"/>
        <w:autoSpaceDN w:val="0"/>
        <w:adjustRightInd w:val="0"/>
        <w:spacing w:after="0" w:line="240" w:lineRule="auto"/>
        <w:ind w:left="0"/>
        <w:jc w:val="both"/>
        <w:rPr>
          <w:rFonts w:ascii="Times New Roman" w:hAnsi="Times New Roman" w:cs="Times New Roman"/>
          <w:b/>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Pr>
          <w:rFonts w:ascii="Times New Roman" w:eastAsia="Times New Roman" w:hAnsi="Times New Roman" w:cs="Times New Roman"/>
          <w:color w:val="000000"/>
          <w:sz w:val="28"/>
          <w:szCs w:val="28"/>
        </w:rPr>
        <w:t>груз</w:t>
      </w:r>
      <w:proofErr w:type="gramStart"/>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и пассажиропотоков, а также пешеходной доступности объектов соцкультбыта и мест приложения труда.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муниципальной программы позволит сохранить существующую сеть автомобильных дорог за счет:</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качественного содержания;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осуществления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перевозкой грузов;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инструментальной диагностике технического состояния автомобильных дорог и искусственных сооружений на них;</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повышения качественных характеристик дорожных покрытий и безопасности дорожного движения за счет проведения целевых мероприятий по ремонту, капитальному ремонту, реконструкции автомобильных дорог;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применения новых технологий и материалов;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разработки и обновлению проектов организации дорожного движения.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Существующие риски по возможности достижения прогнозируемых результатов:</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МО «Кирюшкинский сельсовет» развитие дорожной сети не планируется, в связи с отсутствием финансирования. </w:t>
      </w:r>
    </w:p>
    <w:p w:rsidR="00064D63" w:rsidRDefault="00064D63" w:rsidP="00064D63">
      <w:pPr>
        <w:jc w:val="both"/>
        <w:rPr>
          <w:rFonts w:ascii="Times New Roman" w:eastAsiaTheme="minorHAnsi" w:hAnsi="Times New Roman" w:cs="Times New Roman"/>
          <w:b/>
          <w:sz w:val="28"/>
          <w:szCs w:val="28"/>
          <w:lang w:eastAsia="en-US"/>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Прогноз уровня автомобилизации, параметров дорожного движения.</w:t>
      </w:r>
      <w:bookmarkStart w:id="42" w:name="sub_1096"/>
      <w:bookmarkEnd w:id="41"/>
    </w:p>
    <w:p w:rsidR="00064D63" w:rsidRDefault="00064D63" w:rsidP="00064D63">
      <w:pPr>
        <w:pStyle w:val="a7"/>
        <w:autoSpaceDE w:val="0"/>
        <w:autoSpaceDN w:val="0"/>
        <w:adjustRightInd w:val="0"/>
        <w:spacing w:after="0" w:line="240" w:lineRule="auto"/>
        <w:ind w:left="0"/>
        <w:jc w:val="both"/>
        <w:rPr>
          <w:rFonts w:ascii="Times New Roman" w:hAnsi="Times New Roman" w:cs="Times New Roman"/>
          <w:b/>
          <w:sz w:val="28"/>
          <w:szCs w:val="28"/>
        </w:rPr>
      </w:pPr>
    </w:p>
    <w:p w:rsidR="00064D63" w:rsidRDefault="00064D63" w:rsidP="00064D63">
      <w:pPr>
        <w:pStyle w:val="a7"/>
        <w:autoSpaceDE w:val="0"/>
        <w:autoSpaceDN w:val="0"/>
        <w:adjustRightInd w:val="0"/>
        <w:spacing w:after="0" w:line="240" w:lineRule="auto"/>
        <w:ind w:left="0" w:firstLine="708"/>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064D63" w:rsidRDefault="00064D63" w:rsidP="00064D63">
      <w:pPr>
        <w:pStyle w:val="a7"/>
        <w:jc w:val="center"/>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Прогноз показателей безопасности дорожного движения.</w:t>
      </w:r>
      <w:bookmarkStart w:id="43" w:name="sub_1097"/>
      <w:bookmarkEnd w:id="42"/>
    </w:p>
    <w:p w:rsidR="00064D63" w:rsidRDefault="00064D63" w:rsidP="00064D63">
      <w:pPr>
        <w:pStyle w:val="a7"/>
        <w:jc w:val="both"/>
        <w:rPr>
          <w:rFonts w:ascii="Times New Roman" w:hAnsi="Times New Roman" w:cs="Times New Roman"/>
          <w:b/>
          <w:sz w:val="28"/>
          <w:szCs w:val="28"/>
        </w:rPr>
      </w:pPr>
    </w:p>
    <w:p w:rsidR="00064D63" w:rsidRDefault="00064D63" w:rsidP="00064D63">
      <w:pPr>
        <w:pStyle w:val="p45"/>
        <w:shd w:val="clear" w:color="auto" w:fill="FFFFFF"/>
        <w:spacing w:before="0" w:beforeAutospacing="0" w:after="0" w:afterAutospacing="0"/>
        <w:ind w:firstLine="709"/>
        <w:jc w:val="both"/>
        <w:rPr>
          <w:color w:val="000000"/>
          <w:sz w:val="28"/>
          <w:szCs w:val="28"/>
        </w:rPr>
      </w:pPr>
      <w:r>
        <w:rPr>
          <w:color w:val="000000"/>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064D63" w:rsidRDefault="00064D63" w:rsidP="00064D63">
      <w:pPr>
        <w:pStyle w:val="p45"/>
        <w:shd w:val="clear" w:color="auto" w:fill="FFFFFF"/>
        <w:spacing w:before="0" w:beforeAutospacing="0" w:after="0" w:afterAutospacing="0"/>
        <w:ind w:firstLine="709"/>
        <w:jc w:val="both"/>
        <w:rPr>
          <w:color w:val="000000"/>
          <w:sz w:val="28"/>
          <w:szCs w:val="28"/>
        </w:rPr>
      </w:pPr>
      <w:proofErr w:type="gramStart"/>
      <w:r>
        <w:rPr>
          <w:color w:val="000000"/>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Pr>
          <w:color w:val="000000"/>
          <w:sz w:val="28"/>
          <w:szCs w:val="28"/>
        </w:rPr>
        <w:t>видеофиксации</w:t>
      </w:r>
      <w:proofErr w:type="spellEnd"/>
      <w:r>
        <w:rPr>
          <w:color w:val="000000"/>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064D63" w:rsidRDefault="00064D63" w:rsidP="00064D63">
      <w:pPr>
        <w:pStyle w:val="a7"/>
        <w:jc w:val="center"/>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Прогноз негативного воздействия транспортной инфраструктуры на окружающую среду и здоровье населения.</w:t>
      </w:r>
    </w:p>
    <w:p w:rsidR="00064D63" w:rsidRDefault="00064D63" w:rsidP="00064D63">
      <w:pPr>
        <w:pStyle w:val="a7"/>
        <w:rPr>
          <w:rFonts w:ascii="Times New Roman" w:hAnsi="Times New Roman" w:cs="Times New Roman"/>
          <w:b/>
          <w:sz w:val="28"/>
          <w:szCs w:val="28"/>
        </w:rPr>
      </w:pPr>
    </w:p>
    <w:p w:rsidR="00064D63" w:rsidRDefault="00064D63" w:rsidP="00064D63">
      <w:pPr>
        <w:pStyle w:val="a7"/>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загрязнение атмосферы выбросами в воздух дыма и газообразных загрязняющих веществ и увеличением воздействия шума на здоровье человека.</w:t>
      </w:r>
    </w:p>
    <w:p w:rsidR="00064D63" w:rsidRDefault="00064D63" w:rsidP="00064D63">
      <w:pPr>
        <w:pStyle w:val="a7"/>
        <w:autoSpaceDE w:val="0"/>
        <w:autoSpaceDN w:val="0"/>
        <w:adjustRightInd w:val="0"/>
        <w:spacing w:after="0" w:line="240" w:lineRule="auto"/>
        <w:ind w:left="0"/>
        <w:jc w:val="both"/>
        <w:rPr>
          <w:rFonts w:ascii="Times New Roman" w:hAnsi="Times New Roman" w:cs="Times New Roman"/>
          <w:b/>
          <w:sz w:val="28"/>
          <w:szCs w:val="28"/>
        </w:rPr>
      </w:pPr>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bookmarkEnd w:id="43"/>
    <w:p w:rsidR="00064D63" w:rsidRDefault="00064D63" w:rsidP="00064D63">
      <w:pPr>
        <w:pStyle w:val="a7"/>
        <w:numPr>
          <w:ilvl w:val="0"/>
          <w:numId w:val="3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ПРИНЦИПИАЛЬНЫЕ ВАРИАНТЫ РАЗВИТИЯ ТРАНСПОРТНОЙ ИНФРАСТРУКТУРЫ. </w:t>
      </w:r>
    </w:p>
    <w:p w:rsidR="00064D63" w:rsidRDefault="00064D63" w:rsidP="00064D63">
      <w:pPr>
        <w:pStyle w:val="a7"/>
        <w:autoSpaceDE w:val="0"/>
        <w:autoSpaceDN w:val="0"/>
        <w:adjustRightInd w:val="0"/>
        <w:spacing w:after="0" w:line="240" w:lineRule="auto"/>
        <w:ind w:left="1080"/>
        <w:rPr>
          <w:rFonts w:ascii="Times New Roman" w:hAnsi="Times New Roman" w:cs="Times New Roman"/>
          <w:b/>
          <w:sz w:val="28"/>
          <w:szCs w:val="28"/>
        </w:rPr>
      </w:pP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рассмотрении принципиальных вариантов развития транспортной инфраструктуры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разработке сценария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(экономически обоснованный) предлагаемого к реализации с учетом всех перспектив развития поселения.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Варианты 1, 2 прогноза разработаны на основе единой гипотезы внешних условий.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064D63" w:rsidRDefault="00064D63" w:rsidP="00064D63">
      <w:pPr>
        <w:pStyle w:val="a7"/>
        <w:autoSpaceDE w:val="0"/>
        <w:autoSpaceDN w:val="0"/>
        <w:adjustRightInd w:val="0"/>
        <w:spacing w:after="0" w:line="240" w:lineRule="auto"/>
        <w:ind w:left="1080"/>
        <w:rPr>
          <w:rFonts w:ascii="Times New Roman" w:eastAsiaTheme="minorHAnsi" w:hAnsi="Times New Roman" w:cs="Times New Roman"/>
          <w:b/>
          <w:sz w:val="28"/>
          <w:szCs w:val="28"/>
          <w:lang w:eastAsia="en-US"/>
        </w:rPr>
      </w:pPr>
    </w:p>
    <w:p w:rsidR="00064D63" w:rsidRDefault="00064D63" w:rsidP="00064D63">
      <w:pPr>
        <w:pStyle w:val="a7"/>
        <w:autoSpaceDE w:val="0"/>
        <w:autoSpaceDN w:val="0"/>
        <w:adjustRightInd w:val="0"/>
        <w:spacing w:after="0" w:line="240" w:lineRule="auto"/>
        <w:ind w:left="1080"/>
        <w:jc w:val="center"/>
        <w:rPr>
          <w:rFonts w:ascii="Times New Roman" w:hAnsi="Times New Roman" w:cs="Times New Roman"/>
          <w:b/>
          <w:sz w:val="28"/>
          <w:szCs w:val="28"/>
        </w:rPr>
      </w:pPr>
    </w:p>
    <w:p w:rsidR="00064D63" w:rsidRDefault="00064D63" w:rsidP="00064D63">
      <w:pPr>
        <w:pStyle w:val="a7"/>
        <w:numPr>
          <w:ilvl w:val="1"/>
          <w:numId w:val="37"/>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Варианты развития транспортной инфраструктуры.</w:t>
      </w:r>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1 (базовый).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Предполагается сохранение инерционных трендов, сложившихся в последний период,</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данным вариантом учитывается агрессивная внешняя среда, сложившаяся благодаря введенным санкциям и </w:t>
      </w:r>
      <w:proofErr w:type="spellStart"/>
      <w:r>
        <w:rPr>
          <w:rFonts w:ascii="Times New Roman" w:eastAsia="Times New Roman" w:hAnsi="Times New Roman" w:cs="Times New Roman"/>
          <w:color w:val="000000"/>
          <w:sz w:val="28"/>
          <w:szCs w:val="28"/>
        </w:rPr>
        <w:t>санкционной</w:t>
      </w:r>
      <w:proofErr w:type="spellEnd"/>
      <w:r>
        <w:rPr>
          <w:rFonts w:ascii="Times New Roman" w:eastAsia="Times New Roman" w:hAnsi="Times New Roman" w:cs="Times New Roman"/>
          <w:color w:val="000000"/>
          <w:sz w:val="28"/>
          <w:szCs w:val="28"/>
        </w:rPr>
        <w:t xml:space="preserve"> политике Европейского союза.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2 (умеренно-оптимистичный).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территории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3 (экономически обоснованный).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Сценарий предполагает реконструкцию/ строительство  автодорог  предполагает комплексную реализацию основных мероприятий по развитию улично-дорожной сети,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реализации Программы определяются уровнем достижения запланированных целевых показателей (индикаторов).</w:t>
      </w:r>
    </w:p>
    <w:p w:rsidR="00064D63" w:rsidRDefault="00064D63" w:rsidP="00064D63">
      <w:pPr>
        <w:pStyle w:val="a7"/>
        <w:autoSpaceDE w:val="0"/>
        <w:autoSpaceDN w:val="0"/>
        <w:adjustRightInd w:val="0"/>
        <w:spacing w:after="0" w:line="240" w:lineRule="auto"/>
        <w:ind w:left="0"/>
        <w:jc w:val="both"/>
        <w:rPr>
          <w:rFonts w:ascii="Times New Roman" w:eastAsiaTheme="minorHAnsi" w:hAnsi="Times New Roman" w:cs="Times New Roman"/>
          <w:b/>
          <w:sz w:val="28"/>
          <w:szCs w:val="28"/>
          <w:lang w:eastAsia="en-US"/>
        </w:rPr>
      </w:pPr>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p w:rsidR="00064D63" w:rsidRDefault="00064D63" w:rsidP="00064D63">
      <w:pPr>
        <w:pStyle w:val="a7"/>
        <w:numPr>
          <w:ilvl w:val="1"/>
          <w:numId w:val="37"/>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Укрупненная  оценка по целевым показателям (индикаторам) развития транспортной </w:t>
      </w:r>
      <w:proofErr w:type="gramStart"/>
      <w:r>
        <w:rPr>
          <w:rFonts w:ascii="Times New Roman" w:hAnsi="Times New Roman" w:cs="Times New Roman"/>
          <w:b/>
          <w:sz w:val="28"/>
          <w:szCs w:val="28"/>
        </w:rPr>
        <w:t>инфраструктуры</w:t>
      </w:r>
      <w:proofErr w:type="gramEnd"/>
      <w:r>
        <w:rPr>
          <w:rFonts w:ascii="Times New Roman" w:hAnsi="Times New Roman" w:cs="Times New Roman"/>
          <w:b/>
          <w:sz w:val="28"/>
          <w:szCs w:val="28"/>
        </w:rPr>
        <w:t xml:space="preserve"> с последующим выбором предлагаемого к реализации варианта.</w:t>
      </w:r>
    </w:p>
    <w:p w:rsidR="00064D63" w:rsidRDefault="00064D63" w:rsidP="00064D63">
      <w:pPr>
        <w:pStyle w:val="a7"/>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Укрупненная оценка принципиальных вариантов развития транспортной инфраструктуры и выбор предлагаемого к реализации варианта осуществляются с учетом результатов моделирования функционирования транспортной инфраструктуры, оценки вариантов изменения транспортного спроса и установленных целевых показателей (индикаторов) развития транспортной инфраструктуры, а также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w:t>
      </w:r>
      <w:proofErr w:type="gramEnd"/>
      <w:r>
        <w:rPr>
          <w:rFonts w:ascii="Times New Roman" w:hAnsi="Times New Roman" w:cs="Times New Roman"/>
          <w:sz w:val="28"/>
          <w:szCs w:val="28"/>
        </w:rPr>
        <w:t xml:space="preserve">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p>
    <w:p w:rsidR="00064D63" w:rsidRDefault="00064D63" w:rsidP="00064D63">
      <w:pPr>
        <w:autoSpaceDE w:val="0"/>
        <w:autoSpaceDN w:val="0"/>
        <w:adjustRightInd w:val="0"/>
        <w:spacing w:after="0" w:line="240" w:lineRule="auto"/>
        <w:ind w:firstLine="720"/>
        <w:jc w:val="right"/>
        <w:rPr>
          <w:rFonts w:ascii="Times New Roman" w:hAnsi="Times New Roman" w:cs="Times New Roman"/>
          <w:bCs/>
          <w:color w:val="000000"/>
          <w:sz w:val="24"/>
          <w:szCs w:val="28"/>
          <w:shd w:val="clear" w:color="auto" w:fill="FFFFFF"/>
        </w:rPr>
      </w:pPr>
    </w:p>
    <w:p w:rsidR="00064D63" w:rsidRDefault="00064D63" w:rsidP="00064D63">
      <w:pPr>
        <w:autoSpaceDE w:val="0"/>
        <w:autoSpaceDN w:val="0"/>
        <w:adjustRightInd w:val="0"/>
        <w:spacing w:after="0" w:line="240" w:lineRule="auto"/>
        <w:ind w:firstLine="720"/>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Целевые индикаторы и показатели Программы</w:t>
      </w:r>
    </w:p>
    <w:p w:rsidR="00064D63" w:rsidRDefault="00064D63" w:rsidP="00064D63">
      <w:pPr>
        <w:autoSpaceDE w:val="0"/>
        <w:autoSpaceDN w:val="0"/>
        <w:adjustRightInd w:val="0"/>
        <w:spacing w:after="0" w:line="240" w:lineRule="auto"/>
        <w:ind w:firstLine="720"/>
        <w:jc w:val="right"/>
        <w:rPr>
          <w:rFonts w:ascii="Times New Roman" w:hAnsi="Times New Roman" w:cs="Times New Roman"/>
          <w:color w:val="7030A0"/>
          <w:sz w:val="24"/>
          <w:szCs w:val="28"/>
        </w:rPr>
      </w:pPr>
      <w:r>
        <w:rPr>
          <w:rFonts w:ascii="Times New Roman" w:hAnsi="Times New Roman" w:cs="Times New Roman"/>
          <w:bCs/>
          <w:color w:val="000000"/>
          <w:sz w:val="24"/>
          <w:szCs w:val="28"/>
          <w:shd w:val="clear" w:color="auto" w:fill="FFFFFF"/>
        </w:rPr>
        <w:t>Таблица №5</w:t>
      </w:r>
    </w:p>
    <w:p w:rsidR="00064D63" w:rsidRDefault="00064D63" w:rsidP="00064D63">
      <w:pPr>
        <w:autoSpaceDE w:val="0"/>
        <w:autoSpaceDN w:val="0"/>
        <w:adjustRightInd w:val="0"/>
        <w:spacing w:after="0" w:line="240" w:lineRule="auto"/>
        <w:ind w:firstLine="720"/>
        <w:rPr>
          <w:rFonts w:ascii="Times New Roman" w:hAnsi="Times New Roman" w:cs="Times New Roman"/>
          <w:sz w:val="28"/>
          <w:szCs w:val="28"/>
        </w:rPr>
      </w:pP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3307"/>
        <w:gridCol w:w="800"/>
        <w:gridCol w:w="664"/>
        <w:gridCol w:w="724"/>
        <w:gridCol w:w="733"/>
        <w:gridCol w:w="724"/>
        <w:gridCol w:w="724"/>
      </w:tblGrid>
      <w:tr w:rsidR="00064D63" w:rsidTr="00064D63">
        <w:trPr>
          <w:trHeight w:val="144"/>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rPr>
            </w:pPr>
            <w:r>
              <w:rPr>
                <w:rFonts w:ascii="Times New Roman" w:hAnsi="Times New Roman" w:cs="Times New Roman"/>
                <w:b/>
                <w:sz w:val="24"/>
                <w:szCs w:val="24"/>
              </w:rPr>
              <w:t>№</w:t>
            </w:r>
          </w:p>
          <w:p w:rsidR="00064D63" w:rsidRDefault="00064D63">
            <w:pPr>
              <w:jc w:val="center"/>
              <w:rPr>
                <w:rFonts w:ascii="Times New Roman" w:hAnsi="Times New Roman" w:cs="Times New Roman"/>
                <w:b/>
                <w:sz w:val="24"/>
                <w:szCs w:val="24"/>
                <w:lang w:eastAsia="en-US"/>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305" w:type="dxa"/>
            <w:vMerge w:val="restart"/>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Наименование индикатора</w:t>
            </w:r>
          </w:p>
        </w:tc>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rPr>
            </w:pPr>
            <w:r>
              <w:rPr>
                <w:rFonts w:ascii="Times New Roman" w:hAnsi="Times New Roman" w:cs="Times New Roman"/>
                <w:b/>
                <w:sz w:val="24"/>
                <w:szCs w:val="24"/>
              </w:rPr>
              <w:t>Единица</w:t>
            </w:r>
          </w:p>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измерения</w:t>
            </w:r>
          </w:p>
        </w:tc>
        <w:tc>
          <w:tcPr>
            <w:tcW w:w="3564" w:type="dxa"/>
            <w:gridSpan w:val="5"/>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Показатели по годам</w:t>
            </w:r>
          </w:p>
        </w:tc>
      </w:tr>
      <w:tr w:rsidR="00064D63" w:rsidTr="00064D63">
        <w:trPr>
          <w:trHeight w:val="492"/>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064D63" w:rsidRDefault="00064D63">
            <w:pPr>
              <w:spacing w:after="0" w:line="240" w:lineRule="auto"/>
              <w:rPr>
                <w:rFonts w:ascii="Times New Roman" w:hAnsi="Times New Roman" w:cs="Times New Roman"/>
                <w:b/>
                <w:sz w:val="24"/>
                <w:szCs w:val="24"/>
                <w:lang w:eastAsia="en-US"/>
              </w:rPr>
            </w:pPr>
          </w:p>
        </w:tc>
        <w:tc>
          <w:tcPr>
            <w:tcW w:w="3305" w:type="dxa"/>
            <w:vMerge/>
            <w:tcBorders>
              <w:top w:val="single" w:sz="4" w:space="0" w:color="auto"/>
              <w:left w:val="single" w:sz="4" w:space="0" w:color="auto"/>
              <w:bottom w:val="single" w:sz="4" w:space="0" w:color="auto"/>
              <w:right w:val="single" w:sz="4" w:space="0" w:color="auto"/>
            </w:tcBorders>
            <w:vAlign w:val="center"/>
            <w:hideMark/>
          </w:tcPr>
          <w:p w:rsidR="00064D63" w:rsidRDefault="00064D63">
            <w:pPr>
              <w:spacing w:after="0" w:line="240" w:lineRule="auto"/>
              <w:rPr>
                <w:rFonts w:ascii="Times New Roman" w:hAnsi="Times New Roman" w:cs="Times New Roman"/>
                <w:b/>
                <w:sz w:val="24"/>
                <w:szCs w:val="24"/>
                <w:lang w:eastAsia="en-US"/>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064D63" w:rsidRDefault="00064D63">
            <w:pPr>
              <w:spacing w:after="0" w:line="240" w:lineRule="auto"/>
              <w:rPr>
                <w:rFonts w:ascii="Times New Roman" w:hAnsi="Times New Roman" w:cs="Times New Roman"/>
                <w:b/>
                <w:sz w:val="24"/>
                <w:szCs w:val="24"/>
                <w:lang w:eastAsia="en-US"/>
              </w:rPr>
            </w:pPr>
          </w:p>
        </w:tc>
        <w:tc>
          <w:tcPr>
            <w:tcW w:w="663" w:type="dxa"/>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2018</w:t>
            </w:r>
          </w:p>
        </w:tc>
        <w:tc>
          <w:tcPr>
            <w:tcW w:w="723" w:type="dxa"/>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2019</w:t>
            </w:r>
          </w:p>
        </w:tc>
        <w:tc>
          <w:tcPr>
            <w:tcW w:w="732" w:type="dxa"/>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2020</w:t>
            </w:r>
          </w:p>
        </w:tc>
        <w:tc>
          <w:tcPr>
            <w:tcW w:w="723" w:type="dxa"/>
            <w:tcBorders>
              <w:top w:val="single" w:sz="4" w:space="0" w:color="auto"/>
              <w:left w:val="single" w:sz="4" w:space="0" w:color="auto"/>
              <w:bottom w:val="single" w:sz="4" w:space="0" w:color="auto"/>
              <w:right w:val="single" w:sz="4" w:space="0" w:color="auto"/>
            </w:tcBorders>
            <w:vAlign w:val="center"/>
            <w:hideMark/>
          </w:tcPr>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2021</w:t>
            </w:r>
          </w:p>
        </w:tc>
        <w:tc>
          <w:tcPr>
            <w:tcW w:w="723" w:type="dxa"/>
            <w:tcBorders>
              <w:top w:val="single" w:sz="4" w:space="0" w:color="auto"/>
              <w:left w:val="single" w:sz="4" w:space="0" w:color="auto"/>
              <w:bottom w:val="single" w:sz="4" w:space="0" w:color="auto"/>
              <w:right w:val="single" w:sz="4" w:space="0" w:color="auto"/>
            </w:tcBorders>
            <w:vAlign w:val="center"/>
          </w:tcPr>
          <w:p w:rsidR="00064D63" w:rsidRDefault="00064D63">
            <w:pPr>
              <w:jc w:val="center"/>
              <w:rPr>
                <w:rFonts w:ascii="Times New Roman" w:hAnsi="Times New Roman" w:cs="Times New Roman"/>
                <w:b/>
                <w:sz w:val="24"/>
                <w:szCs w:val="24"/>
              </w:rPr>
            </w:pPr>
          </w:p>
          <w:p w:rsidR="00064D63" w:rsidRDefault="00064D63">
            <w:pPr>
              <w:jc w:val="center"/>
              <w:rPr>
                <w:rFonts w:ascii="Times New Roman" w:hAnsi="Times New Roman" w:cs="Times New Roman"/>
                <w:b/>
                <w:sz w:val="24"/>
                <w:szCs w:val="24"/>
                <w:lang w:eastAsia="en-US"/>
              </w:rPr>
            </w:pPr>
            <w:r>
              <w:rPr>
                <w:rFonts w:ascii="Times New Roman" w:hAnsi="Times New Roman" w:cs="Times New Roman"/>
                <w:b/>
                <w:sz w:val="24"/>
                <w:szCs w:val="24"/>
              </w:rPr>
              <w:t>2022</w:t>
            </w:r>
          </w:p>
        </w:tc>
      </w:tr>
      <w:tr w:rsidR="00064D63" w:rsidTr="00064D63">
        <w:trPr>
          <w:trHeight w:val="1887"/>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en-US"/>
              </w:rPr>
            </w:pPr>
            <w:r>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Pr>
                <w:rFonts w:ascii="Times New Roman" w:hAnsi="Times New Roman" w:cs="Times New Roman"/>
                <w:sz w:val="24"/>
                <w:szCs w:val="24"/>
              </w:rPr>
              <w:softHyphen/>
              <w:t>вания местного значения</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22</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22</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22</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22</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22</w:t>
            </w:r>
          </w:p>
        </w:tc>
      </w:tr>
      <w:tr w:rsidR="00064D63" w:rsidTr="00064D63">
        <w:trPr>
          <w:trHeight w:val="1065"/>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en-US"/>
              </w:rPr>
            </w:pPr>
            <w:r>
              <w:rPr>
                <w:rFonts w:ascii="Times New Roman" w:hAnsi="Times New Roman" w:cs="Times New Roman"/>
                <w:sz w:val="24"/>
                <w:szCs w:val="24"/>
              </w:rPr>
              <w:t>Обеспеченность постоянной круглогодичной связи с сетью     автомобильных дорог общего пользования по дорогам с твердым покрытием</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r>
      <w:tr w:rsidR="00064D63" w:rsidTr="00064D63">
        <w:trPr>
          <w:trHeight w:val="68"/>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3</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 xml:space="preserve">Доля протяженности автомобильных дорог общего пользования местного значения, соответствующих нормативным требованиям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транспортно-эксплуатационным показателя</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78</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78</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78</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78</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78</w:t>
            </w:r>
          </w:p>
        </w:tc>
      </w:tr>
      <w:tr w:rsidR="00064D63" w:rsidTr="00064D63">
        <w:trPr>
          <w:trHeight w:val="68"/>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en-US"/>
              </w:rPr>
            </w:pPr>
            <w:r>
              <w:rPr>
                <w:rFonts w:ascii="Times New Roman" w:hAnsi="Times New Roman" w:cs="Times New Roman"/>
                <w:sz w:val="24"/>
                <w:szCs w:val="24"/>
              </w:rPr>
              <w:t>Протяженность пешеходных дорожек</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val="en-US"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0</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0</w:t>
            </w:r>
          </w:p>
        </w:tc>
      </w:tr>
      <w:tr w:rsidR="00064D63" w:rsidTr="00064D63">
        <w:trPr>
          <w:trHeight w:val="672"/>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en-US"/>
              </w:rPr>
            </w:pPr>
            <w:r>
              <w:rPr>
                <w:rFonts w:ascii="Times New Roman" w:hAnsi="Times New Roman" w:cs="Times New Roman"/>
                <w:sz w:val="24"/>
                <w:szCs w:val="24"/>
              </w:rPr>
              <w:t>Протяженность велосипедных дорожек</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064D63" w:rsidTr="00064D63">
        <w:trPr>
          <w:trHeight w:val="68"/>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en-US"/>
              </w:rPr>
            </w:pPr>
            <w:r>
              <w:rPr>
                <w:rFonts w:ascii="Times New Roman" w:hAnsi="Times New Roman" w:cs="Times New Roman"/>
                <w:sz w:val="24"/>
                <w:szCs w:val="24"/>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0</w:t>
            </w:r>
          </w:p>
        </w:tc>
      </w:tr>
      <w:tr w:rsidR="00064D63" w:rsidTr="00064D63">
        <w:trPr>
          <w:trHeight w:val="68"/>
          <w:jc w:val="center"/>
        </w:trPr>
        <w:tc>
          <w:tcPr>
            <w:tcW w:w="515"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3305"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Обеспеченность транспортного обслуживания населения</w:t>
            </w:r>
          </w:p>
        </w:tc>
        <w:tc>
          <w:tcPr>
            <w:tcW w:w="799"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lang w:eastAsia="en-US"/>
              </w:rPr>
            </w:pPr>
            <w:r>
              <w:rPr>
                <w:rFonts w:ascii="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100</w:t>
            </w:r>
          </w:p>
        </w:tc>
        <w:tc>
          <w:tcPr>
            <w:tcW w:w="732"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064D63" w:rsidRDefault="00064D63">
            <w:pPr>
              <w:rPr>
                <w:rFonts w:ascii="Times New Roman" w:hAnsi="Times New Roman" w:cs="Times New Roman"/>
                <w:sz w:val="24"/>
                <w:szCs w:val="24"/>
                <w:lang w:eastAsia="en-US"/>
              </w:rPr>
            </w:pPr>
            <w:r>
              <w:rPr>
                <w:rFonts w:ascii="Times New Roman" w:hAnsi="Times New Roman" w:cs="Times New Roman"/>
                <w:sz w:val="24"/>
                <w:szCs w:val="24"/>
              </w:rPr>
              <w:t>100</w:t>
            </w:r>
          </w:p>
        </w:tc>
      </w:tr>
    </w:tbl>
    <w:p w:rsidR="00064D63" w:rsidRDefault="00064D63" w:rsidP="00064D63">
      <w:pPr>
        <w:rPr>
          <w:rFonts w:ascii="Times New Roman" w:hAnsi="Times New Roman" w:cs="Times New Roman"/>
          <w:b/>
          <w:sz w:val="28"/>
          <w:szCs w:val="28"/>
          <w:lang w:eastAsia="en-US"/>
        </w:rPr>
      </w:pPr>
    </w:p>
    <w:p w:rsidR="00064D63" w:rsidRDefault="00064D63" w:rsidP="00064D63">
      <w:pPr>
        <w:pStyle w:val="a7"/>
        <w:autoSpaceDE w:val="0"/>
        <w:autoSpaceDN w:val="0"/>
        <w:adjustRightInd w:val="0"/>
        <w:spacing w:after="0" w:line="240" w:lineRule="auto"/>
        <w:ind w:left="1080"/>
        <w:jc w:val="center"/>
        <w:rPr>
          <w:rFonts w:ascii="Times New Roman" w:hAnsi="Times New Roman" w:cs="Times New Roman"/>
          <w:b/>
          <w:sz w:val="28"/>
          <w:szCs w:val="28"/>
        </w:rPr>
      </w:pP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p>
    <w:p w:rsidR="00064D63" w:rsidRDefault="00064D63" w:rsidP="00064D63">
      <w:pPr>
        <w:pStyle w:val="a7"/>
        <w:numPr>
          <w:ilvl w:val="0"/>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064D63" w:rsidRDefault="00064D63" w:rsidP="00064D63">
      <w:pPr>
        <w:pStyle w:val="a7"/>
        <w:autoSpaceDE w:val="0"/>
        <w:autoSpaceDN w:val="0"/>
        <w:adjustRightInd w:val="0"/>
        <w:spacing w:after="0" w:line="240" w:lineRule="auto"/>
        <w:ind w:left="0"/>
        <w:rPr>
          <w:rFonts w:ascii="Times New Roman" w:hAnsi="Times New Roman" w:cs="Times New Roman"/>
          <w:b/>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в Программе предложения по развитию транспортной инфраструктуры предполагается реализовывать с участием бюджетов всех уровней.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МО Оренбургской области и органов государственной власти  Оренбургской области по развитию транспортной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22.11.2008 г. № 1734-р.</w:t>
      </w:r>
    </w:p>
    <w:p w:rsidR="00064D63" w:rsidRDefault="00064D63" w:rsidP="00064D63">
      <w:pPr>
        <w:autoSpaceDE w:val="0"/>
        <w:autoSpaceDN w:val="0"/>
        <w:adjustRightInd w:val="0"/>
        <w:spacing w:after="0" w:line="240" w:lineRule="auto"/>
        <w:rPr>
          <w:rFonts w:ascii="Times New Roman" w:eastAsiaTheme="minorHAnsi" w:hAnsi="Times New Roman" w:cs="Times New Roman"/>
          <w:b/>
          <w:sz w:val="28"/>
          <w:szCs w:val="28"/>
          <w:lang w:eastAsia="en-US"/>
        </w:rPr>
      </w:pP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bookmarkStart w:id="44" w:name="sub_1112"/>
      <w:r>
        <w:rPr>
          <w:rFonts w:ascii="Times New Roman" w:hAnsi="Times New Roman" w:cs="Times New Roman"/>
          <w:b/>
          <w:sz w:val="28"/>
          <w:szCs w:val="28"/>
        </w:rPr>
        <w:t>4.2. Мероприятия по развитию транспорта общего пользования, созданию транспортно-пересадочных узлов.</w:t>
      </w: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Мероприятия </w:t>
      </w:r>
      <w:r>
        <w:rPr>
          <w:rFonts w:ascii="Times New Roman" w:hAnsi="Times New Roman" w:cs="Times New Roman"/>
          <w:sz w:val="28"/>
          <w:szCs w:val="28"/>
        </w:rPr>
        <w:t>по развитию транспорта общего пользования, созданию транспортно-пересадочных узлов</w:t>
      </w:r>
      <w:r>
        <w:rPr>
          <w:rFonts w:ascii="Times New Roman" w:hAnsi="Times New Roman" w:cs="Times New Roman"/>
          <w:color w:val="000000"/>
          <w:sz w:val="28"/>
          <w:szCs w:val="28"/>
          <w:shd w:val="clear" w:color="auto" w:fill="FFFFFF"/>
        </w:rPr>
        <w:t xml:space="preserve">  в период реализации Программы не предусматриваются.</w:t>
      </w:r>
    </w:p>
    <w:p w:rsidR="00064D63" w:rsidRDefault="00064D63" w:rsidP="00064D63">
      <w:pPr>
        <w:autoSpaceDE w:val="0"/>
        <w:autoSpaceDN w:val="0"/>
        <w:adjustRightInd w:val="0"/>
        <w:spacing w:after="0" w:line="240" w:lineRule="auto"/>
        <w:ind w:firstLine="720"/>
        <w:jc w:val="both"/>
        <w:rPr>
          <w:rFonts w:ascii="Times New Roman" w:hAnsi="Times New Roman" w:cs="Times New Roman"/>
          <w:sz w:val="28"/>
          <w:szCs w:val="28"/>
        </w:rPr>
      </w:pPr>
    </w:p>
    <w:p w:rsidR="00064D63" w:rsidRDefault="00064D63" w:rsidP="00064D63">
      <w:pPr>
        <w:pStyle w:val="a7"/>
        <w:numPr>
          <w:ilvl w:val="1"/>
          <w:numId w:val="31"/>
        </w:numPr>
        <w:autoSpaceDE w:val="0"/>
        <w:autoSpaceDN w:val="0"/>
        <w:adjustRightInd w:val="0"/>
        <w:spacing w:after="0" w:line="240" w:lineRule="auto"/>
        <w:jc w:val="center"/>
        <w:rPr>
          <w:rFonts w:ascii="Times New Roman" w:hAnsi="Times New Roman" w:cs="Times New Roman"/>
          <w:b/>
          <w:sz w:val="28"/>
          <w:szCs w:val="28"/>
        </w:rPr>
      </w:pPr>
      <w:bookmarkStart w:id="45" w:name="sub_1113"/>
      <w:bookmarkEnd w:id="44"/>
      <w:r>
        <w:rPr>
          <w:rFonts w:ascii="Times New Roman" w:hAnsi="Times New Roman" w:cs="Times New Roman"/>
          <w:b/>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p>
    <w:p w:rsidR="00064D63" w:rsidRDefault="00064D63" w:rsidP="00064D63">
      <w:pPr>
        <w:pStyle w:val="a7"/>
        <w:autoSpaceDE w:val="0"/>
        <w:autoSpaceDN w:val="0"/>
        <w:adjustRightInd w:val="0"/>
        <w:spacing w:after="0" w:line="240" w:lineRule="auto"/>
        <w:ind w:left="1430"/>
        <w:rPr>
          <w:rFonts w:ascii="Times New Roman" w:hAnsi="Times New Roman" w:cs="Times New Roman"/>
          <w:b/>
          <w:sz w:val="28"/>
          <w:szCs w:val="28"/>
        </w:rPr>
      </w:pPr>
    </w:p>
    <w:p w:rsidR="00064D63" w:rsidRDefault="00064D63" w:rsidP="00064D63">
      <w:pPr>
        <w:pStyle w:val="a7"/>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064D63" w:rsidRDefault="00064D63" w:rsidP="00064D63">
      <w:pPr>
        <w:pStyle w:val="a7"/>
        <w:autoSpaceDE w:val="0"/>
        <w:autoSpaceDN w:val="0"/>
        <w:adjustRightInd w:val="0"/>
        <w:spacing w:after="0" w:line="240" w:lineRule="auto"/>
        <w:ind w:left="1430"/>
        <w:jc w:val="both"/>
        <w:rPr>
          <w:rFonts w:ascii="Times New Roman" w:hAnsi="Times New Roman" w:cs="Times New Roman"/>
          <w:b/>
          <w:sz w:val="28"/>
          <w:szCs w:val="28"/>
        </w:rPr>
      </w:pPr>
    </w:p>
    <w:p w:rsidR="00064D63" w:rsidRDefault="00064D63" w:rsidP="00064D63">
      <w:pPr>
        <w:autoSpaceDE w:val="0"/>
        <w:autoSpaceDN w:val="0"/>
        <w:adjustRightInd w:val="0"/>
        <w:spacing w:after="0" w:line="240" w:lineRule="auto"/>
        <w:jc w:val="center"/>
        <w:rPr>
          <w:rFonts w:ascii="Times New Roman" w:hAnsi="Times New Roman" w:cs="Times New Roman"/>
          <w:b/>
          <w:sz w:val="28"/>
          <w:szCs w:val="28"/>
        </w:rPr>
      </w:pPr>
      <w:bookmarkStart w:id="46" w:name="sub_1114"/>
      <w:bookmarkEnd w:id="45"/>
      <w:r>
        <w:rPr>
          <w:rFonts w:ascii="Times New Roman" w:hAnsi="Times New Roman" w:cs="Times New Roman"/>
          <w:b/>
          <w:sz w:val="28"/>
          <w:szCs w:val="28"/>
        </w:rPr>
        <w:t>4.4. Мероприятия по развитию инфраструктуры пешеходного и велосипедного передвижения.</w:t>
      </w:r>
    </w:p>
    <w:p w:rsidR="00064D63" w:rsidRDefault="00064D63" w:rsidP="00064D63">
      <w:pPr>
        <w:autoSpaceDE w:val="0"/>
        <w:autoSpaceDN w:val="0"/>
        <w:adjustRightInd w:val="0"/>
        <w:spacing w:after="0" w:line="240" w:lineRule="auto"/>
        <w:ind w:firstLine="720"/>
        <w:jc w:val="center"/>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064D63" w:rsidRDefault="00064D63" w:rsidP="00064D63">
      <w:pPr>
        <w:autoSpaceDE w:val="0"/>
        <w:autoSpaceDN w:val="0"/>
        <w:adjustRightInd w:val="0"/>
        <w:spacing w:after="0" w:line="240" w:lineRule="auto"/>
        <w:ind w:firstLine="720"/>
        <w:jc w:val="both"/>
        <w:rPr>
          <w:rFonts w:ascii="Times New Roman" w:hAnsi="Times New Roman" w:cs="Times New Roman"/>
          <w:b/>
          <w:sz w:val="28"/>
          <w:szCs w:val="28"/>
        </w:rPr>
      </w:pPr>
    </w:p>
    <w:p w:rsidR="00064D63" w:rsidRDefault="00064D63" w:rsidP="00064D63">
      <w:pPr>
        <w:pStyle w:val="a7"/>
        <w:numPr>
          <w:ilvl w:val="1"/>
          <w:numId w:val="31"/>
        </w:numPr>
        <w:autoSpaceDE w:val="0"/>
        <w:autoSpaceDN w:val="0"/>
        <w:adjustRightInd w:val="0"/>
        <w:spacing w:after="0" w:line="240" w:lineRule="auto"/>
        <w:jc w:val="center"/>
        <w:rPr>
          <w:rFonts w:ascii="Times New Roman" w:hAnsi="Times New Roman" w:cs="Times New Roman"/>
          <w:b/>
          <w:sz w:val="28"/>
          <w:szCs w:val="28"/>
        </w:rPr>
      </w:pPr>
      <w:bookmarkStart w:id="47" w:name="sub_1115"/>
      <w:bookmarkEnd w:id="46"/>
      <w:r>
        <w:rPr>
          <w:rFonts w:ascii="Times New Roman" w:hAnsi="Times New Roman" w:cs="Times New Roman"/>
          <w:b/>
          <w:sz w:val="28"/>
          <w:szCs w:val="28"/>
        </w:rPr>
        <w:t>Мероприятия по развитию инфраструктуры для грузового транспорта, транспортных средств коммунальных и дорожных служб.</w:t>
      </w:r>
    </w:p>
    <w:p w:rsidR="00064D63" w:rsidRDefault="00064D63" w:rsidP="00064D63">
      <w:pPr>
        <w:pStyle w:val="a7"/>
        <w:autoSpaceDE w:val="0"/>
        <w:autoSpaceDN w:val="0"/>
        <w:adjustRightInd w:val="0"/>
        <w:spacing w:after="0" w:line="240" w:lineRule="auto"/>
        <w:ind w:left="1430"/>
        <w:rPr>
          <w:rFonts w:ascii="Times New Roman" w:hAnsi="Times New Roman" w:cs="Times New Roman"/>
          <w:b/>
          <w:sz w:val="28"/>
          <w:szCs w:val="28"/>
        </w:rPr>
      </w:pPr>
    </w:p>
    <w:p w:rsidR="00064D63" w:rsidRDefault="00064D63" w:rsidP="00064D63">
      <w:pPr>
        <w:pStyle w:val="a7"/>
        <w:autoSpaceDE w:val="0"/>
        <w:autoSpaceDN w:val="0"/>
        <w:adjustRightInd w:val="0"/>
        <w:spacing w:after="0" w:line="24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064D63" w:rsidRDefault="00064D63" w:rsidP="00064D63">
      <w:pPr>
        <w:pStyle w:val="a7"/>
        <w:autoSpaceDE w:val="0"/>
        <w:autoSpaceDN w:val="0"/>
        <w:adjustRightInd w:val="0"/>
        <w:spacing w:after="0" w:line="240" w:lineRule="auto"/>
        <w:ind w:left="1430"/>
        <w:rPr>
          <w:rFonts w:ascii="Times New Roman" w:hAnsi="Times New Roman" w:cs="Times New Roman"/>
          <w:b/>
          <w:sz w:val="28"/>
          <w:szCs w:val="28"/>
        </w:rPr>
      </w:pPr>
      <w:bookmarkStart w:id="48" w:name="sub_1116"/>
      <w:bookmarkEnd w:id="47"/>
    </w:p>
    <w:p w:rsidR="00064D63" w:rsidRDefault="00064D63" w:rsidP="00064D63">
      <w:pPr>
        <w:autoSpaceDE w:val="0"/>
        <w:autoSpaceDN w:val="0"/>
        <w:adjustRightInd w:val="0"/>
        <w:spacing w:after="0" w:line="240" w:lineRule="auto"/>
        <w:rPr>
          <w:rFonts w:ascii="Times New Roman" w:hAnsi="Times New Roman" w:cs="Times New Roman"/>
          <w:b/>
          <w:sz w:val="28"/>
          <w:szCs w:val="28"/>
        </w:rPr>
      </w:pPr>
      <w:bookmarkStart w:id="49" w:name="sub_1124"/>
      <w:bookmarkEnd w:id="48"/>
    </w:p>
    <w:p w:rsidR="00064D63" w:rsidRDefault="00064D63" w:rsidP="00064D63">
      <w:pPr>
        <w:pStyle w:val="a7"/>
        <w:numPr>
          <w:ilvl w:val="0"/>
          <w:numId w:val="3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ОЦЕНКА ОБЪЕМОВ И ИСТОЧНИКОВ ФИНАНСИРОВАНИЯ МЕРОПРИЯТИЙ И ИСТОЧНИКОВ ФИНАНСИРОВАНИЯ  МЕРОПРИЯТИЙ  (ИНВЕСТИЦИОННЫХ ПРОЕКТОВ) ПО ПРОЕКТИРОВАНИЮ, СТРОИЕЛЬСТВУ, РЕКОНСТРУКЦИИ ОБЪЕКТОВ ТРАНСПОРТНОЙ ИНФРАСТРУКТУРЫ ПРЕДПОЛОГАЕМОГО РАЗВИТИЯ ТРАНСПОРТНОЙ ИНФРАСТРУКТУРЫ.</w:t>
      </w:r>
    </w:p>
    <w:p w:rsidR="00064D63" w:rsidRDefault="00064D63" w:rsidP="00064D63">
      <w:pPr>
        <w:pStyle w:val="a7"/>
        <w:autoSpaceDE w:val="0"/>
        <w:autoSpaceDN w:val="0"/>
        <w:adjustRightInd w:val="0"/>
        <w:spacing w:after="0" w:line="240" w:lineRule="auto"/>
        <w:ind w:left="-142"/>
        <w:rPr>
          <w:rFonts w:ascii="Times New Roman" w:hAnsi="Times New Roman" w:cs="Times New Roman"/>
          <w:b/>
          <w:sz w:val="28"/>
          <w:szCs w:val="28"/>
        </w:rPr>
      </w:pPr>
    </w:p>
    <w:p w:rsidR="00064D63" w:rsidRDefault="00064D63" w:rsidP="00064D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внебюджетные средства.</w:t>
      </w:r>
    </w:p>
    <w:p w:rsidR="00064D63" w:rsidRDefault="00064D63" w:rsidP="00064D63">
      <w:pPr>
        <w:autoSpaceDE w:val="0"/>
        <w:autoSpaceDN w:val="0"/>
        <w:adjustRightInd w:val="0"/>
        <w:spacing w:after="0" w:line="240" w:lineRule="auto"/>
        <w:ind w:firstLine="720"/>
        <w:jc w:val="both"/>
        <w:rPr>
          <w:rFonts w:ascii="Times New Roman" w:hAnsi="Times New Roman" w:cs="Times New Roman"/>
          <w:color w:val="7030A0"/>
          <w:sz w:val="28"/>
          <w:szCs w:val="28"/>
        </w:rPr>
      </w:pPr>
    </w:p>
    <w:p w:rsidR="00064D63" w:rsidRDefault="00064D63" w:rsidP="00064D63">
      <w:pPr>
        <w:pStyle w:val="western"/>
        <w:shd w:val="clear" w:color="auto" w:fill="FFFFFF"/>
        <w:spacing w:before="0" w:beforeAutospacing="0" w:after="0" w:afterAutospacing="0"/>
        <w:ind w:firstLine="708"/>
        <w:jc w:val="both"/>
        <w:rPr>
          <w:color w:val="000000"/>
          <w:sz w:val="28"/>
          <w:szCs w:val="28"/>
        </w:rPr>
      </w:pPr>
      <w:r>
        <w:rPr>
          <w:color w:val="000000"/>
          <w:sz w:val="28"/>
          <w:szCs w:val="28"/>
        </w:rPr>
        <w:t>Объём и источники финансирования по реализуемым проектам строительства транспортной инфраструктуры:</w:t>
      </w:r>
    </w:p>
    <w:p w:rsidR="00064D63" w:rsidRDefault="00064D63" w:rsidP="00064D63">
      <w:pPr>
        <w:pStyle w:val="western"/>
        <w:shd w:val="clear" w:color="auto" w:fill="FFFFFF"/>
        <w:spacing w:before="0" w:beforeAutospacing="0" w:after="0" w:afterAutospacing="0"/>
        <w:jc w:val="both"/>
        <w:rPr>
          <w:color w:val="000000"/>
          <w:sz w:val="28"/>
          <w:szCs w:val="28"/>
        </w:rPr>
      </w:pPr>
      <w:r>
        <w:rPr>
          <w:color w:val="000000"/>
          <w:sz w:val="28"/>
          <w:szCs w:val="28"/>
        </w:rPr>
        <w:t>- автомобильная дорога федерального значения, в том числе развязки в двух уровнях – 100 % федеральный бюджет;</w:t>
      </w:r>
    </w:p>
    <w:p w:rsidR="00064D63" w:rsidRDefault="00064D63" w:rsidP="00064D63">
      <w:pPr>
        <w:pStyle w:val="western"/>
        <w:shd w:val="clear" w:color="auto" w:fill="FFFFFF"/>
        <w:spacing w:before="0" w:beforeAutospacing="0" w:after="0" w:afterAutospacing="0"/>
        <w:jc w:val="both"/>
        <w:rPr>
          <w:color w:val="000000"/>
          <w:sz w:val="28"/>
          <w:szCs w:val="28"/>
        </w:rPr>
      </w:pPr>
      <w:r>
        <w:rPr>
          <w:color w:val="000000"/>
          <w:sz w:val="28"/>
          <w:szCs w:val="28"/>
        </w:rPr>
        <w:t>- автомобильная дорога регионального значения – 100 % бюджет субъекта РФ;</w:t>
      </w:r>
    </w:p>
    <w:p w:rsidR="00064D63" w:rsidRDefault="00064D63" w:rsidP="00064D63">
      <w:pPr>
        <w:pStyle w:val="western"/>
        <w:shd w:val="clear" w:color="auto" w:fill="FFFFFF"/>
        <w:spacing w:before="0" w:beforeAutospacing="0" w:after="0" w:afterAutospacing="0"/>
        <w:jc w:val="both"/>
        <w:rPr>
          <w:color w:val="000000"/>
          <w:sz w:val="28"/>
          <w:szCs w:val="28"/>
        </w:rPr>
      </w:pPr>
      <w:r>
        <w:rPr>
          <w:color w:val="000000"/>
          <w:sz w:val="28"/>
          <w:szCs w:val="28"/>
        </w:rPr>
        <w:t>- автомобильная дорога муниципального значения – 100 % бюджет муниципального образования;</w:t>
      </w:r>
    </w:p>
    <w:p w:rsidR="00064D63" w:rsidRDefault="00064D63" w:rsidP="00064D63">
      <w:pPr>
        <w:pStyle w:val="western"/>
        <w:shd w:val="clear" w:color="auto" w:fill="FFFFFF"/>
        <w:spacing w:before="0" w:beforeAutospacing="0" w:after="0" w:afterAutospacing="0"/>
        <w:jc w:val="both"/>
        <w:rPr>
          <w:color w:val="000000"/>
          <w:sz w:val="28"/>
          <w:szCs w:val="28"/>
        </w:rPr>
      </w:pPr>
      <w:r>
        <w:rPr>
          <w:color w:val="000000"/>
          <w:sz w:val="28"/>
          <w:szCs w:val="28"/>
        </w:rPr>
        <w:t>- основные улицы в жилой застройке, в том числе пешеходные тротуары – 100 % бюджет муниципального образования;</w:t>
      </w:r>
    </w:p>
    <w:p w:rsidR="00064D63" w:rsidRDefault="00064D63" w:rsidP="00064D63">
      <w:pPr>
        <w:pStyle w:val="western"/>
        <w:shd w:val="clear" w:color="auto" w:fill="FFFFFF"/>
        <w:spacing w:before="0" w:beforeAutospacing="0" w:after="0" w:afterAutospacing="0"/>
        <w:jc w:val="both"/>
        <w:rPr>
          <w:color w:val="000000"/>
          <w:sz w:val="28"/>
          <w:szCs w:val="28"/>
        </w:rPr>
      </w:pPr>
      <w:r>
        <w:rPr>
          <w:color w:val="000000"/>
          <w:sz w:val="28"/>
          <w:szCs w:val="28"/>
        </w:rPr>
        <w:t>- железная дорога общего пользования, в том числе путепроводы и железнодорожные стации – 100 % федеральный бюджет;</w:t>
      </w:r>
    </w:p>
    <w:p w:rsidR="00064D63" w:rsidRDefault="00064D63" w:rsidP="00064D63">
      <w:pPr>
        <w:pStyle w:val="western"/>
        <w:shd w:val="clear" w:color="auto" w:fill="FFFFFF"/>
        <w:spacing w:before="0" w:beforeAutospacing="0" w:after="0" w:afterAutospacing="0"/>
        <w:jc w:val="both"/>
        <w:rPr>
          <w:color w:val="000000"/>
          <w:sz w:val="28"/>
          <w:szCs w:val="28"/>
        </w:rPr>
      </w:pPr>
      <w:r>
        <w:rPr>
          <w:color w:val="000000"/>
          <w:sz w:val="28"/>
          <w:szCs w:val="28"/>
        </w:rPr>
        <w:t>- автозаправочные станции и автостанции – 100 % иные источники финансирования.</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r>
        <w:rPr>
          <w:color w:val="000000"/>
          <w:sz w:val="28"/>
          <w:szCs w:val="28"/>
        </w:rPr>
        <w:t>Стоимость реализации запланированных мероприятий по проектированию, строительству, реконструкции объектов транспортной инфраструктуры поселения представлена в таблице 9.</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r>
        <w:rPr>
          <w:color w:val="000000"/>
          <w:sz w:val="28"/>
          <w:szCs w:val="28"/>
        </w:rPr>
        <w:t xml:space="preserve">Методика определения стоимости реализации мероприятий по проектированию, строительству и реконструкции объектов транспортной инфраструктуры предполагает несколько вариантов: </w:t>
      </w:r>
    </w:p>
    <w:p w:rsidR="00064D63" w:rsidRDefault="00064D63" w:rsidP="00064D63">
      <w:pPr>
        <w:pStyle w:val="western"/>
        <w:shd w:val="clear" w:color="auto" w:fill="FFFFFF"/>
        <w:spacing w:before="0" w:beforeAutospacing="0" w:after="0" w:afterAutospacing="0"/>
        <w:ind w:firstLine="709"/>
        <w:jc w:val="both"/>
        <w:rPr>
          <w:color w:val="000000"/>
          <w:sz w:val="28"/>
          <w:szCs w:val="28"/>
        </w:rPr>
      </w:pPr>
      <w:r>
        <w:rPr>
          <w:color w:val="000000"/>
          <w:sz w:val="28"/>
          <w:szCs w:val="28"/>
        </w:rPr>
        <w:t xml:space="preserve">- расчет по сборнику Государственные сметные нормативы. НЦС 81-02-07(08)-2014. </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r>
        <w:rPr>
          <w:color w:val="000000"/>
          <w:sz w:val="28"/>
          <w:szCs w:val="28"/>
        </w:rPr>
        <w:t xml:space="preserve">Укрупненные нормативы цены строительства. НЦС-2014; </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r>
        <w:rPr>
          <w:color w:val="000000"/>
          <w:sz w:val="28"/>
          <w:szCs w:val="28"/>
        </w:rPr>
        <w:t>- определение на основе объектов-аналогов.</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r>
        <w:rPr>
          <w:color w:val="000000"/>
          <w:sz w:val="28"/>
          <w:szCs w:val="28"/>
        </w:rPr>
        <w:t xml:space="preserve">Стоимость реализации мероприятий, </w:t>
      </w:r>
      <w:proofErr w:type="gramStart"/>
      <w:r>
        <w:rPr>
          <w:color w:val="000000"/>
          <w:sz w:val="28"/>
          <w:szCs w:val="28"/>
        </w:rPr>
        <w:t>согласно</w:t>
      </w:r>
      <w:proofErr w:type="gramEnd"/>
      <w:r>
        <w:rPr>
          <w:color w:val="000000"/>
          <w:sz w:val="28"/>
          <w:szCs w:val="28"/>
        </w:rPr>
        <w:t xml:space="preserve"> данной программы, определена на основании объектов-аналогов.</w:t>
      </w:r>
    </w:p>
    <w:p w:rsidR="00064D63" w:rsidRDefault="00064D63" w:rsidP="00064D63">
      <w:pPr>
        <w:pStyle w:val="western"/>
        <w:shd w:val="clear" w:color="auto" w:fill="FFFFFF"/>
        <w:spacing w:before="0" w:beforeAutospacing="0" w:after="0" w:afterAutospacing="0"/>
        <w:ind w:firstLine="708"/>
        <w:jc w:val="both"/>
        <w:rPr>
          <w:color w:val="000000"/>
          <w:sz w:val="28"/>
          <w:szCs w:val="28"/>
        </w:rPr>
      </w:pPr>
    </w:p>
    <w:p w:rsidR="00064D63" w:rsidRDefault="00064D63" w:rsidP="00064D63">
      <w:pPr>
        <w:autoSpaceDE w:val="0"/>
        <w:autoSpaceDN w:val="0"/>
        <w:adjustRightInd w:val="0"/>
        <w:spacing w:after="0" w:line="240" w:lineRule="auto"/>
        <w:ind w:firstLine="720"/>
        <w:jc w:val="center"/>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720"/>
        <w:jc w:val="center"/>
        <w:rPr>
          <w:rFonts w:ascii="Times New Roman" w:hAnsi="Times New Roman" w:cs="Times New Roman"/>
          <w:b/>
          <w:sz w:val="28"/>
          <w:szCs w:val="28"/>
        </w:rPr>
      </w:pPr>
    </w:p>
    <w:p w:rsidR="00064D63" w:rsidRDefault="00064D63" w:rsidP="00064D63">
      <w:pPr>
        <w:pStyle w:val="a7"/>
        <w:numPr>
          <w:ilvl w:val="0"/>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ОЦЕНКА ЭФЕКТИВНОСТИ МЕРОПРИЯТИЯ (ИНЫФЕСТИЦИОННЫХ ПРОЕКТОВ)   ПО ПРОЕКТИРОВАНИЮ, СТРОИТЕЛЬСТВУ, РЕКОНСТРУКЦИИ ОБЪЕКТОВ ТРАНСПОРТНОЙ ИНФРАСТРКУТУРЫ  ПРЕДПОЛОГАЕМОГО К РЕАЛИЗАЦИИ ВАРИАНТА РАЗВИТИЯ ТРАНСПОРТНОЙ ИНФРАСТРУКТУРЫ.</w:t>
      </w:r>
    </w:p>
    <w:p w:rsidR="00064D63" w:rsidRDefault="00064D63" w:rsidP="00064D63">
      <w:pPr>
        <w:pStyle w:val="a7"/>
        <w:autoSpaceDE w:val="0"/>
        <w:autoSpaceDN w:val="0"/>
        <w:adjustRightInd w:val="0"/>
        <w:spacing w:after="0" w:line="240" w:lineRule="auto"/>
        <w:ind w:left="1080"/>
        <w:jc w:val="center"/>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p>
    <w:p w:rsidR="00064D63" w:rsidRDefault="00064D63" w:rsidP="00064D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 - экономический эффект от улучшения состояния дорожной сети муниципального образования выражается в следующем:</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повышение комфорта и удобства поездок, уменьшение риска ДТП за счет улучшения качественных показателей сети дорог;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экономия времени за счет увеличения средней скорости движения;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снижение затрат на транспортные перевозки как для граждан, так и для предприятий и организаций городского округа;</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доступности и повышение качества оказания транспортных услуг при перевозке пассажиров автомобильным транспортом по регулярным городским маршрутам.</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эффективности реализации программы осуществляется по итогам её исполнения за отчетный период, и в целом – после завершения реализации программы. Критериями оценки являются: эффективность, результативность, финансовое исполнение.</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Эффективность отражает соотношение результатов, достигнутых в процессе реализации Программы и финансовых затрат, связанных с её реализацией.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Результативность отражает степень достижения плановых значений целевых показателей Программы. Финансовое исполнение отражает соотношение фактических финансовых затрат, связанных с реализацией Программы, и ассигнований, утверждённых на очередной финансовый год.</w:t>
      </w:r>
    </w:p>
    <w:p w:rsidR="00064D63" w:rsidRDefault="00064D63" w:rsidP="00064D63">
      <w:pPr>
        <w:pStyle w:val="western"/>
        <w:shd w:val="clear" w:color="auto" w:fill="FFFFFF"/>
        <w:spacing w:before="0" w:beforeAutospacing="0" w:after="0" w:afterAutospacing="0"/>
        <w:ind w:firstLine="708"/>
        <w:jc w:val="both"/>
        <w:rPr>
          <w:b/>
          <w:bCs/>
          <w:color w:val="FF0000"/>
          <w:sz w:val="28"/>
          <w:szCs w:val="28"/>
          <w:highlight w:val="yellow"/>
          <w:shd w:val="clear" w:color="auto" w:fill="FFFFFF"/>
        </w:rPr>
      </w:pPr>
    </w:p>
    <w:p w:rsidR="00064D63" w:rsidRDefault="00064D63" w:rsidP="00064D63">
      <w:pPr>
        <w:autoSpaceDE w:val="0"/>
        <w:autoSpaceDN w:val="0"/>
        <w:adjustRightInd w:val="0"/>
        <w:spacing w:after="0" w:line="240" w:lineRule="auto"/>
        <w:ind w:firstLine="720"/>
        <w:jc w:val="center"/>
        <w:rPr>
          <w:rFonts w:ascii="Times New Roman" w:hAnsi="Times New Roman" w:cs="Times New Roman"/>
          <w:b/>
          <w:sz w:val="28"/>
          <w:szCs w:val="28"/>
        </w:rPr>
      </w:pPr>
    </w:p>
    <w:p w:rsidR="00064D63" w:rsidRDefault="00064D63" w:rsidP="00064D63">
      <w:pPr>
        <w:pStyle w:val="a7"/>
        <w:numPr>
          <w:ilvl w:val="0"/>
          <w:numId w:val="31"/>
        </w:numPr>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ПРЕДЛОЖЕНИЯ ПО ИНСТИТУЦИОНАЛЬНЫМ ПРЕОБРАЗОВАНИЯМ, СОВЕРШЕНСТВОВАНИЮ ПРАВОВОГО И ИНФОРМАЦИОННОНО ОБЕСПЕЧЕНИЯ ДЕЯТЕЛЬНОСТИ В СФЕРЕ ПРОЕКТИРОВАНИЯЧ, СТРОИТЕЛЬСВА, РЕКОНСЬТРУКЦИИ ОБЪЕКТОВ ТРАНСПОРТНОЙ ИНФРАСТРУКТУРЫ НА ТЕРРИТОРИИ МО «КИРЮШКИНСКИЙ СЕЛЬСОВЕТ»</w:t>
      </w:r>
    </w:p>
    <w:p w:rsidR="00064D63" w:rsidRDefault="00064D63" w:rsidP="00064D63">
      <w:pPr>
        <w:autoSpaceDE w:val="0"/>
        <w:autoSpaceDN w:val="0"/>
        <w:adjustRightInd w:val="0"/>
        <w:spacing w:after="0" w:line="240" w:lineRule="auto"/>
        <w:ind w:left="360"/>
        <w:jc w:val="both"/>
        <w:rPr>
          <w:rFonts w:ascii="Times New Roman" w:hAnsi="Times New Roman" w:cs="Times New Roman"/>
          <w:sz w:val="28"/>
          <w:szCs w:val="28"/>
        </w:rPr>
      </w:pP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Ведь только в случае успешной реализации обоснованных решений градостроительная политика может быть признана эффективной.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29.07.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w:t>
      </w:r>
      <w:proofErr w:type="gramEnd"/>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то же время, разработка и утверждение таких программ в отношении городских округов и поселений, по общему правилу, должна обеспечиваться органами местного самоуправления соответствующих муниципальных образований.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Pr>
          <w:rFonts w:ascii="Times New Roman" w:eastAsia="Times New Roman" w:hAnsi="Times New Roman" w:cs="Times New Roman"/>
          <w:color w:val="000000"/>
          <w:sz w:val="28"/>
          <w:szCs w:val="28"/>
        </w:rPr>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Положения Градостроительного кодекса РФ и существование отдельных Требований указывает на то, что программа комплексного </w:t>
      </w:r>
      <w:r>
        <w:rPr>
          <w:rFonts w:ascii="Times New Roman" w:eastAsia="Times New Roman" w:hAnsi="Times New Roman" w:cs="Times New Roman"/>
          <w:sz w:val="28"/>
          <w:szCs w:val="28"/>
        </w:rPr>
        <w:t>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применение экономических мер, стимулирующих инвестиции в объекты транспортной инфраструктуры;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064D63" w:rsidRDefault="00064D63" w:rsidP="00064D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создания эффективной конкурентоспособной транспортной системы необходимы 3 основные составляющие:</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конкурентоспособные высококачественные транспортные услуги;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создание условий для превышения уровня предложения транспортных услуг над спросом.</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Транспортная система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Данные в Программе предложения по развитию транспортной инфраструктуры предполагается реализовывать с участием бюджетов всех уровней.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повышения уровня безопасности движения, доступности и качества оказываемых услуг транспортного комплекса для населения.</w:t>
      </w:r>
    </w:p>
    <w:p w:rsidR="00064D63" w:rsidRDefault="00064D63" w:rsidP="00064D63">
      <w:pPr>
        <w:autoSpaceDE w:val="0"/>
        <w:autoSpaceDN w:val="0"/>
        <w:adjustRightInd w:val="0"/>
        <w:spacing w:after="0" w:line="240" w:lineRule="auto"/>
        <w:ind w:firstLine="720"/>
        <w:jc w:val="center"/>
        <w:rPr>
          <w:rFonts w:ascii="Times New Roman" w:eastAsiaTheme="minorHAnsi" w:hAnsi="Times New Roman" w:cs="Times New Roman"/>
          <w:b/>
          <w:sz w:val="28"/>
          <w:szCs w:val="28"/>
          <w:lang w:eastAsia="en-US"/>
        </w:rPr>
      </w:pPr>
    </w:p>
    <w:p w:rsidR="00064D63" w:rsidRDefault="00064D63" w:rsidP="00064D63">
      <w:pPr>
        <w:pStyle w:val="a7"/>
        <w:numPr>
          <w:ilvl w:val="0"/>
          <w:numId w:val="3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УПРАВЛЕНИЕ И КОНТРОЛЬ НАД ХОДОМ РЕАЛИЗАЦИИ ПРОГРАММЫ.</w:t>
      </w:r>
    </w:p>
    <w:p w:rsidR="00064D63" w:rsidRDefault="00064D63" w:rsidP="00064D63">
      <w:pPr>
        <w:pStyle w:val="a7"/>
        <w:autoSpaceDE w:val="0"/>
        <w:autoSpaceDN w:val="0"/>
        <w:adjustRightInd w:val="0"/>
        <w:spacing w:after="0" w:line="240" w:lineRule="auto"/>
        <w:jc w:val="center"/>
        <w:rPr>
          <w:rFonts w:ascii="Times New Roman" w:hAnsi="Times New Roman" w:cs="Times New Roman"/>
          <w:b/>
          <w:color w:val="000000"/>
          <w:sz w:val="28"/>
          <w:szCs w:val="28"/>
          <w:shd w:val="clear" w:color="auto" w:fill="FFFFFF"/>
        </w:rPr>
      </w:pPr>
    </w:p>
    <w:p w:rsidR="00064D63" w:rsidRDefault="00064D63" w:rsidP="00064D63">
      <w:pPr>
        <w:pStyle w:val="a7"/>
        <w:autoSpaceDE w:val="0"/>
        <w:autoSpaceDN w:val="0"/>
        <w:adjustRightInd w:val="0"/>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8.1. Ответственные за реализацию Программы.</w:t>
      </w:r>
    </w:p>
    <w:p w:rsidR="00064D63" w:rsidRDefault="00064D63" w:rsidP="00064D63">
      <w:pPr>
        <w:pStyle w:val="a7"/>
        <w:autoSpaceDE w:val="0"/>
        <w:autoSpaceDN w:val="0"/>
        <w:adjustRightInd w:val="0"/>
        <w:spacing w:after="0" w:line="240" w:lineRule="auto"/>
        <w:jc w:val="both"/>
        <w:rPr>
          <w:rFonts w:ascii="Times New Roman" w:hAnsi="Times New Roman" w:cs="Times New Roman"/>
          <w:b/>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управления Программой и контроль над ходом ее выполнения определяется в соответствии с требованиями, определенными действующим законодательством.</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Механизм реализации Программы базируется на принципах четкого разграничения полномочий и ответственности всех исполнителей программы.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Ответственным за реализацию Программы в рамках подразделений администрации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является лицо, назначаемое постановлением главы администрации </w:t>
      </w:r>
      <w:proofErr w:type="gramStart"/>
      <w:r>
        <w:rPr>
          <w:rFonts w:ascii="Times New Roman" w:eastAsia="Times New Roman" w:hAnsi="Times New Roman" w:cs="Times New Roman"/>
          <w:color w:val="000000"/>
          <w:sz w:val="28"/>
          <w:szCs w:val="28"/>
        </w:rPr>
        <w:t>муниципального</w:t>
      </w:r>
      <w:proofErr w:type="gramEnd"/>
      <w:r>
        <w:rPr>
          <w:rFonts w:ascii="Times New Roman" w:eastAsia="Times New Roman" w:hAnsi="Times New Roman" w:cs="Times New Roman"/>
          <w:color w:val="000000"/>
          <w:sz w:val="28"/>
          <w:szCs w:val="28"/>
        </w:rPr>
        <w:t xml:space="preserve"> в соответствии с установленным порядком.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реализации Программы назначаются координаторы Программы, обеспечивающее общее управление реализацией конкретных мероприятий Программы.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Транспортной инфраструктуры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b/>
          <w:color w:val="000000"/>
          <w:sz w:val="28"/>
          <w:szCs w:val="28"/>
          <w:u w:val="single"/>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Основными функциями администрации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реализации Программы являются: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оценка эффективности использования финансовых средств;</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вынесение заключения по вопросу возможности выделения бюджетных средств на реализацию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реализация мероприятий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и уточнение перечня программных мероприятий и финансовых потребностей на их реализацию;</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организационное, техническое и методическое содействие организациям, участвующим в реализации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обеспечение взаимодействия органов Местного самоуправления и организаций, участвующих в реализации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мониторинг и анализ реализации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сбор информации о ходе выполнения производственных и инвестиционных программ организаций в рамках проведения мониторинга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осуществление оценки эффективности Программы и расчет целевых показателей и индикаторов реализации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заключения об эффективности реализации Программы;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подготовка докладов о ходе реализации Программы главе администрации муниципального образования и предложений о ее корректировке;</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осуществление мероприятий в сфере информационного освещения и сопровождения реализации Программы.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осуществляемых функций администрация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подготавливает соответствующие необходимые документы для использования организациями, участвующими в реализации Программы.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контроль над ходом реализации Программы осуществляет глава администрации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Финансовое обеспечение мероприятий Программы осуществляется за счет средств бюджета муниципального образования МО «Кирюшкинский сельсовет»</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w:t>
      </w:r>
      <w:proofErr w:type="gramStart"/>
      <w:r>
        <w:rPr>
          <w:rFonts w:ascii="Times New Roman" w:eastAsia="Times New Roman" w:hAnsi="Times New Roman" w:cs="Times New Roman"/>
          <w:color w:val="000000"/>
          <w:sz w:val="28"/>
          <w:szCs w:val="28"/>
        </w:rPr>
        <w:t>дств пр</w:t>
      </w:r>
      <w:proofErr w:type="gramEnd"/>
      <w:r>
        <w:rPr>
          <w:rFonts w:ascii="Times New Roman" w:eastAsia="Times New Roman" w:hAnsi="Times New Roman" w:cs="Times New Roman"/>
          <w:color w:val="000000"/>
          <w:sz w:val="28"/>
          <w:szCs w:val="28"/>
        </w:rPr>
        <w:t>едприятий автотранспортного комплекса, осуществляющих деятельность на территории муниципалитета и прочих источников финансирования.</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транспортной инфраструктуры.</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Объемы финансирования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расходов на реализацию Программы осуществляется в порядке, установленном бюджетным процессом МО «Кирюшкинский сельсовет»</w:t>
      </w:r>
    </w:p>
    <w:p w:rsidR="00064D63" w:rsidRDefault="00064D63" w:rsidP="00064D63">
      <w:pPr>
        <w:pStyle w:val="a7"/>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064D63" w:rsidRDefault="00064D63" w:rsidP="00064D63">
      <w:pPr>
        <w:pStyle w:val="a7"/>
        <w:autoSpaceDE w:val="0"/>
        <w:autoSpaceDN w:val="0"/>
        <w:adjustRightInd w:val="0"/>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8.2. </w:t>
      </w:r>
      <w:r>
        <w:rPr>
          <w:rFonts w:ascii="Times New Roman" w:hAnsi="Times New Roman" w:cs="Times New Roman"/>
          <w:b/>
          <w:color w:val="000000"/>
          <w:sz w:val="28"/>
          <w:szCs w:val="28"/>
          <w:shd w:val="clear" w:color="auto" w:fill="FFFFFF"/>
        </w:rPr>
        <w:t>План график работ по реализации Программы.</w:t>
      </w:r>
    </w:p>
    <w:p w:rsidR="00064D63" w:rsidRDefault="00064D63" w:rsidP="00064D63">
      <w:pPr>
        <w:pStyle w:val="a7"/>
        <w:autoSpaceDE w:val="0"/>
        <w:autoSpaceDN w:val="0"/>
        <w:adjustRightInd w:val="0"/>
        <w:spacing w:after="0" w:line="240" w:lineRule="auto"/>
        <w:jc w:val="center"/>
        <w:rPr>
          <w:rFonts w:ascii="Times New Roman" w:hAnsi="Times New Roman" w:cs="Times New Roman"/>
          <w:b/>
          <w:sz w:val="28"/>
          <w:szCs w:val="28"/>
        </w:rPr>
      </w:pP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программы осуществляется поэтапно:</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этап: 2018 - 2022 гг.;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этап: 2023 - 2027 гг.;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этап: 2028 - 2032 гг.;</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этап: 2033 – 2037 гг.</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Оренбургской области.</w:t>
      </w:r>
    </w:p>
    <w:p w:rsidR="00064D63" w:rsidRDefault="00064D63" w:rsidP="00064D63">
      <w:pPr>
        <w:autoSpaceDE w:val="0"/>
        <w:autoSpaceDN w:val="0"/>
        <w:adjustRightInd w:val="0"/>
        <w:spacing w:after="0" w:line="240" w:lineRule="auto"/>
        <w:jc w:val="both"/>
        <w:rPr>
          <w:rFonts w:ascii="Times New Roman" w:eastAsiaTheme="minorHAnsi" w:hAnsi="Times New Roman" w:cs="Times New Roman"/>
          <w:b/>
          <w:sz w:val="28"/>
          <w:szCs w:val="28"/>
          <w:lang w:eastAsia="en-US"/>
        </w:rPr>
      </w:pPr>
    </w:p>
    <w:p w:rsidR="00064D63" w:rsidRDefault="00064D63" w:rsidP="00064D63">
      <w:pPr>
        <w:pStyle w:val="a7"/>
        <w:numPr>
          <w:ilvl w:val="1"/>
          <w:numId w:val="3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Порядок предоставления отчетности по выполнению Программы.</w:t>
      </w:r>
    </w:p>
    <w:p w:rsidR="00064D63" w:rsidRDefault="00064D63" w:rsidP="00064D63">
      <w:pPr>
        <w:pStyle w:val="a7"/>
        <w:autoSpaceDE w:val="0"/>
        <w:autoSpaceDN w:val="0"/>
        <w:adjustRightInd w:val="0"/>
        <w:spacing w:after="0" w:line="240" w:lineRule="auto"/>
        <w:ind w:left="1430"/>
        <w:rPr>
          <w:rFonts w:ascii="Times New Roman" w:hAnsi="Times New Roman" w:cs="Times New Roman"/>
          <w:b/>
          <w:sz w:val="28"/>
          <w:szCs w:val="28"/>
        </w:rPr>
      </w:pP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отчетности по выполнению мероприятий Программы осуществляется в рамках ежегодного мониторинга.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Целью мониторинга выполнения Программы является ежегодный контроль ситуации, а также  анализ выполнения мероприятия по модернизации и развитию транспортной инфраструктуры, </w:t>
      </w:r>
      <w:proofErr w:type="gramStart"/>
      <w:r>
        <w:rPr>
          <w:rFonts w:ascii="Times New Roman" w:eastAsia="Times New Roman" w:hAnsi="Times New Roman" w:cs="Times New Roman"/>
          <w:color w:val="000000"/>
          <w:sz w:val="28"/>
          <w:szCs w:val="28"/>
        </w:rPr>
        <w:t>предусмотренных</w:t>
      </w:r>
      <w:proofErr w:type="gramEnd"/>
      <w:r>
        <w:rPr>
          <w:rFonts w:ascii="Times New Roman" w:eastAsia="Times New Roman" w:hAnsi="Times New Roman" w:cs="Times New Roman"/>
          <w:color w:val="000000"/>
          <w:sz w:val="28"/>
          <w:szCs w:val="28"/>
        </w:rPr>
        <w:t xml:space="preserve"> Программой. </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Мониторинг Программы комплексного развития систем  транспортной инфраструктуры включает следующие этапы:</w:t>
      </w:r>
    </w:p>
    <w:p w:rsidR="00064D63" w:rsidRDefault="00064D63" w:rsidP="00064D63">
      <w:pPr>
        <w:pStyle w:val="a7"/>
        <w:shd w:val="clear" w:color="auto" w:fill="FFFFFF"/>
        <w:spacing w:after="0" w:line="240" w:lineRule="auto"/>
        <w:ind w:left="0"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Периодический сбор информации о результатах выполнения мероприятий Программы, а также информации о состоянии и развитии транспортной инфраструктуры;</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Анализ данных о результатах планируемых и фактически проводимых преобразований транспортной инфраструктуры.</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основе </w:t>
      </w:r>
      <w:proofErr w:type="gramStart"/>
      <w:r>
        <w:rPr>
          <w:rFonts w:ascii="Times New Roman" w:eastAsia="Times New Roman" w:hAnsi="Times New Roman" w:cs="Times New Roman"/>
          <w:color w:val="000000"/>
          <w:sz w:val="28"/>
          <w:szCs w:val="28"/>
        </w:rPr>
        <w:t>результатов мониторинга выполнения Программы администрации</w:t>
      </w:r>
      <w:proofErr w:type="gramEnd"/>
      <w:r>
        <w:rPr>
          <w:rFonts w:ascii="Times New Roman" w:eastAsia="Times New Roman" w:hAnsi="Times New Roman" w:cs="Times New Roman"/>
          <w:color w:val="000000"/>
          <w:sz w:val="28"/>
          <w:szCs w:val="28"/>
        </w:rPr>
        <w:t xml:space="preserve">  формируется информационная аналитическая база об изменении целевых показателей Программы. </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Данная информационная база используется для оценки Программы, а также для принятия решений о ее корректировке. </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Порядок предоставления отчетности и формы отчетности по выполнению Программы устанавливаются муниципальными правовыми актами администрации</w:t>
      </w: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p>
    <w:p w:rsidR="00064D63" w:rsidRDefault="00064D63" w:rsidP="00064D63">
      <w:pPr>
        <w:pStyle w:val="a7"/>
        <w:shd w:val="clear" w:color="auto" w:fill="FFFFFF"/>
        <w:spacing w:after="0" w:line="240" w:lineRule="auto"/>
        <w:ind w:left="0" w:firstLine="708"/>
        <w:jc w:val="both"/>
        <w:rPr>
          <w:rFonts w:ascii="Times New Roman" w:eastAsia="Times New Roman" w:hAnsi="Times New Roman" w:cs="Times New Roman"/>
          <w:color w:val="000000"/>
          <w:sz w:val="28"/>
          <w:szCs w:val="28"/>
        </w:rPr>
      </w:pPr>
    </w:p>
    <w:p w:rsidR="00064D63" w:rsidRDefault="00064D63" w:rsidP="00064D63">
      <w:pPr>
        <w:pStyle w:val="a7"/>
        <w:numPr>
          <w:ilvl w:val="1"/>
          <w:numId w:val="31"/>
        </w:numPr>
        <w:autoSpaceDE w:val="0"/>
        <w:autoSpaceDN w:val="0"/>
        <w:adjustRightInd w:val="0"/>
        <w:spacing w:after="0" w:line="240" w:lineRule="auto"/>
        <w:jc w:val="center"/>
        <w:rPr>
          <w:rFonts w:ascii="Times New Roman" w:eastAsiaTheme="minorHAnsi" w:hAnsi="Times New Roman" w:cs="Times New Roman"/>
          <w:b/>
          <w:color w:val="000000"/>
          <w:sz w:val="28"/>
          <w:szCs w:val="28"/>
          <w:shd w:val="clear" w:color="auto" w:fill="FFFFFF"/>
          <w:lang w:eastAsia="en-US"/>
        </w:rPr>
      </w:pPr>
      <w:r>
        <w:rPr>
          <w:rFonts w:ascii="Times New Roman" w:hAnsi="Times New Roman" w:cs="Times New Roman"/>
          <w:b/>
          <w:color w:val="000000"/>
          <w:sz w:val="28"/>
          <w:szCs w:val="28"/>
          <w:shd w:val="clear" w:color="auto" w:fill="FFFFFF"/>
        </w:rPr>
        <w:t xml:space="preserve">Порядок и сроки корректировки Программы </w:t>
      </w:r>
    </w:p>
    <w:p w:rsidR="00064D63" w:rsidRDefault="00064D63" w:rsidP="00064D63">
      <w:pPr>
        <w:pStyle w:val="a7"/>
        <w:autoSpaceDE w:val="0"/>
        <w:autoSpaceDN w:val="0"/>
        <w:adjustRightInd w:val="0"/>
        <w:spacing w:after="0" w:line="240" w:lineRule="auto"/>
        <w:ind w:left="1430"/>
        <w:rPr>
          <w:rFonts w:ascii="Times New Roman" w:hAnsi="Times New Roman" w:cs="Times New Roman"/>
          <w:b/>
          <w:color w:val="000000"/>
          <w:sz w:val="28"/>
          <w:szCs w:val="28"/>
          <w:shd w:val="clear" w:color="auto" w:fill="FFFFFF"/>
        </w:rPr>
      </w:pPr>
    </w:p>
    <w:p w:rsidR="00064D63" w:rsidRDefault="00064D63" w:rsidP="00064D63">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Внесение изменений в Программу осуществляется по итогам анализа отчета о ходе выполнения Программы путем внесения изменений в </w:t>
      </w:r>
      <w:r>
        <w:rPr>
          <w:rFonts w:ascii="Times New Roman" w:eastAsia="Times New Roman" w:hAnsi="Times New Roman" w:cs="Times New Roman"/>
          <w:sz w:val="28"/>
          <w:szCs w:val="28"/>
        </w:rPr>
        <w:t>соответствующие Решения Совета</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sz w:val="28"/>
          <w:szCs w:val="28"/>
        </w:rPr>
        <w:t>МО</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которым утверждена Программа.</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Корректировка Программы осуществляется в случаях:</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отклонений в выполнении мероприятий Программы в предшествующий период;</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приведение объемов финансирования Программы в соответствие с фактическим уровнем цен и фактическими условиями бюджетного финансирования;</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снижения результативности и эффективности использования средств бюджетной системы;</w:t>
      </w:r>
    </w:p>
    <w:p w:rsidR="00064D63" w:rsidRDefault="00064D63" w:rsidP="00064D6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уточнения мероприятий, сроков реализации объемов финансирования мероприятий.</w:t>
      </w:r>
    </w:p>
    <w:p w:rsidR="00064D63" w:rsidRDefault="00064D63" w:rsidP="00064D63">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Координаторы Программы в течение 2 месяцев после утверждения отчета о ходе выполнения Программы составляют предложения по корректировке Программы и представляют их для утверждения в установленном порядке.</w:t>
      </w:r>
    </w:p>
    <w:p w:rsidR="00064D63" w:rsidRDefault="00064D63" w:rsidP="00064D63">
      <w:pPr>
        <w:shd w:val="clear" w:color="auto" w:fill="FFFFFF"/>
        <w:spacing w:after="0" w:line="240" w:lineRule="auto"/>
        <w:jc w:val="both"/>
        <w:rPr>
          <w:rFonts w:ascii="Times New Roman" w:eastAsia="Times New Roman" w:hAnsi="Times New Roman" w:cs="Times New Roman"/>
          <w:b/>
          <w:color w:val="000000"/>
          <w:sz w:val="28"/>
          <w:szCs w:val="28"/>
        </w:rPr>
      </w:pPr>
    </w:p>
    <w:p w:rsidR="00064D63" w:rsidRDefault="00064D63" w:rsidP="00064D6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 проведения мониторинга, оценки и корректировки Программы комплексного развития систем транспортной инфраструктуры</w:t>
      </w:r>
    </w:p>
    <w:p w:rsidR="00064D63" w:rsidRDefault="00064D63" w:rsidP="00064D63">
      <w:pPr>
        <w:pStyle w:val="a7"/>
        <w:autoSpaceDE w:val="0"/>
        <w:autoSpaceDN w:val="0"/>
        <w:adjustRightInd w:val="0"/>
        <w:spacing w:after="0" w:line="240" w:lineRule="auto"/>
        <w:ind w:left="1430"/>
        <w:jc w:val="both"/>
        <w:rPr>
          <w:rFonts w:ascii="Times New Roman" w:eastAsiaTheme="minorHAnsi" w:hAnsi="Times New Roman" w:cs="Times New Roman"/>
          <w:b/>
          <w:sz w:val="24"/>
          <w:szCs w:val="24"/>
          <w:lang w:eastAsia="en-US"/>
        </w:rPr>
      </w:pPr>
    </w:p>
    <w:p w:rsidR="00064D63" w:rsidRDefault="00064D63" w:rsidP="00064D63">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Таблица №6</w:t>
      </w:r>
    </w:p>
    <w:tbl>
      <w:tblPr>
        <w:tblStyle w:val="aff"/>
        <w:tblW w:w="9495" w:type="dxa"/>
        <w:tblInd w:w="108" w:type="dxa"/>
        <w:tblLayout w:type="fixed"/>
        <w:tblLook w:val="04A0" w:firstRow="1" w:lastRow="0" w:firstColumn="1" w:lastColumn="0" w:noHBand="0" w:noVBand="1"/>
      </w:tblPr>
      <w:tblGrid>
        <w:gridCol w:w="568"/>
        <w:gridCol w:w="2834"/>
        <w:gridCol w:w="2069"/>
        <w:gridCol w:w="2040"/>
        <w:gridCol w:w="1984"/>
      </w:tblGrid>
      <w:tr w:rsidR="00064D63" w:rsidTr="00064D63">
        <w:tc>
          <w:tcPr>
            <w:tcW w:w="567" w:type="dxa"/>
            <w:tcBorders>
              <w:top w:val="single" w:sz="4" w:space="0" w:color="auto"/>
              <w:left w:val="single" w:sz="4" w:space="0" w:color="auto"/>
              <w:bottom w:val="single" w:sz="4" w:space="0" w:color="auto"/>
              <w:right w:val="single" w:sz="4" w:space="0" w:color="auto"/>
            </w:tcBorders>
            <w:hideMark/>
          </w:tcPr>
          <w:bookmarkEnd w:id="49"/>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835"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Мероприятия</w:t>
            </w:r>
          </w:p>
          <w:p w:rsidR="00064D63" w:rsidRDefault="00064D63">
            <w:pPr>
              <w:pStyle w:val="a7"/>
              <w:autoSpaceDE w:val="0"/>
              <w:autoSpaceDN w:val="0"/>
              <w:adjustRightInd w:val="0"/>
              <w:ind w:left="0"/>
              <w:jc w:val="center"/>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2041"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985"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064D63" w:rsidTr="00064D63">
        <w:tc>
          <w:tcPr>
            <w:tcW w:w="567"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Мониторинг </w:t>
            </w:r>
            <w:proofErr w:type="gramStart"/>
            <w:r>
              <w:rPr>
                <w:rFonts w:ascii="Times New Roman" w:eastAsia="Times New Roman" w:hAnsi="Times New Roman" w:cs="Times New Roman"/>
                <w:color w:val="000000"/>
                <w:sz w:val="24"/>
                <w:szCs w:val="24"/>
                <w:lang w:eastAsia="ru-RU"/>
              </w:rPr>
              <w:t>по</w:t>
            </w:r>
            <w:proofErr w:type="gramEnd"/>
            <w:r>
              <w:rPr>
                <w:rFonts w:ascii="Times New Roman" w:eastAsia="Times New Roman" w:hAnsi="Times New Roman" w:cs="Times New Roman"/>
                <w:color w:val="000000"/>
                <w:sz w:val="24"/>
                <w:szCs w:val="24"/>
                <w:lang w:eastAsia="ru-RU"/>
              </w:rPr>
              <w:t xml:space="preserve"> основным</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индикаторам и целевым</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показателям</w:t>
            </w:r>
          </w:p>
          <w:p w:rsidR="00064D63" w:rsidRDefault="00064D63">
            <w:pPr>
              <w:pStyle w:val="a7"/>
              <w:autoSpaceDE w:val="0"/>
              <w:autoSpaceDN w:val="0"/>
              <w:adjustRightInd w:val="0"/>
              <w:ind w:left="0"/>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Ежегодно</w:t>
            </w:r>
          </w:p>
        </w:tc>
        <w:tc>
          <w:tcPr>
            <w:tcW w:w="2041"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sz w:val="24"/>
                <w:szCs w:val="24"/>
                <w:highlight w:val="yellow"/>
              </w:rPr>
            </w:pPr>
            <w:r>
              <w:rPr>
                <w:rFonts w:ascii="Times New Roman" w:hAnsi="Times New Roman" w:cs="Times New Roman"/>
                <w:sz w:val="24"/>
                <w:szCs w:val="24"/>
              </w:rPr>
              <w:t>Администрация МО</w:t>
            </w:r>
            <w:r>
              <w:rPr>
                <w:rFonts w:ascii="Times New Roman" w:hAnsi="Times New Roman" w:cs="Times New Roman"/>
                <w:sz w:val="24"/>
                <w:szCs w:val="24"/>
                <w:lang w:val="en-US"/>
              </w:rPr>
              <w:t xml:space="preserve"> </w:t>
            </w:r>
            <w:r>
              <w:rPr>
                <w:rFonts w:ascii="Times New Roman" w:hAnsi="Times New Roman" w:cs="Times New Roman"/>
                <w:sz w:val="24"/>
                <w:szCs w:val="24"/>
              </w:rPr>
              <w:t>«Кирюшкинский сельсовет»</w:t>
            </w:r>
          </w:p>
        </w:tc>
        <w:tc>
          <w:tcPr>
            <w:tcW w:w="198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Годовой отчет об итогах</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мониторинга реализации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Программы</w:t>
            </w:r>
          </w:p>
        </w:tc>
      </w:tr>
      <w:tr w:rsidR="00064D63" w:rsidTr="00064D63">
        <w:tc>
          <w:tcPr>
            <w:tcW w:w="567"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Круглый стол </w:t>
            </w:r>
            <w:proofErr w:type="gramStart"/>
            <w:r>
              <w:rPr>
                <w:rFonts w:ascii="Times New Roman" w:eastAsia="Times New Roman" w:hAnsi="Times New Roman" w:cs="Times New Roman"/>
                <w:color w:val="000000"/>
                <w:sz w:val="24"/>
                <w:szCs w:val="24"/>
                <w:lang w:eastAsia="ru-RU"/>
              </w:rPr>
              <w:t>по</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обсуждению результатов</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мониторинга</w:t>
            </w:r>
          </w:p>
          <w:p w:rsidR="00064D63" w:rsidRDefault="00064D63">
            <w:pPr>
              <w:pStyle w:val="a7"/>
              <w:autoSpaceDE w:val="0"/>
              <w:autoSpaceDN w:val="0"/>
              <w:adjustRightInd w:val="0"/>
              <w:ind w:left="0"/>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Ежегодно</w:t>
            </w:r>
          </w:p>
        </w:tc>
        <w:tc>
          <w:tcPr>
            <w:tcW w:w="2041" w:type="dxa"/>
            <w:tcBorders>
              <w:top w:val="single" w:sz="4" w:space="0" w:color="auto"/>
              <w:left w:val="single" w:sz="4" w:space="0" w:color="auto"/>
              <w:bottom w:val="single" w:sz="4" w:space="0" w:color="auto"/>
              <w:right w:val="single" w:sz="4" w:space="0" w:color="auto"/>
            </w:tcBorders>
            <w:hideMark/>
          </w:tcPr>
          <w:p w:rsidR="00064D63" w:rsidRDefault="00064D63">
            <w:pPr>
              <w:jc w:val="center"/>
              <w:rPr>
                <w:rFonts w:ascii="Times New Roman" w:hAnsi="Times New Roman" w:cs="Times New Roman"/>
                <w:b/>
                <w:color w:val="FF0000"/>
                <w:sz w:val="24"/>
                <w:szCs w:val="24"/>
                <w:highlight w:val="yellow"/>
                <w:u w:val="single"/>
              </w:rPr>
            </w:pPr>
            <w:r>
              <w:rPr>
                <w:rFonts w:ascii="Times New Roman" w:hAnsi="Times New Roman" w:cs="Times New Roman"/>
                <w:sz w:val="24"/>
                <w:szCs w:val="24"/>
              </w:rPr>
              <w:t>Администрация МО «Кирюшкинский сельсовет»</w:t>
            </w:r>
          </w:p>
        </w:tc>
        <w:tc>
          <w:tcPr>
            <w:tcW w:w="198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Рекомендации </w:t>
            </w:r>
            <w:proofErr w:type="gramStart"/>
            <w:r>
              <w:rPr>
                <w:rFonts w:ascii="Times New Roman" w:eastAsia="Times New Roman" w:hAnsi="Times New Roman" w:cs="Times New Roman"/>
                <w:color w:val="000000"/>
                <w:sz w:val="24"/>
                <w:szCs w:val="24"/>
                <w:lang w:eastAsia="ru-RU"/>
              </w:rPr>
              <w:t>по</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корректировке</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текущих плановых</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документов</w:t>
            </w:r>
          </w:p>
        </w:tc>
      </w:tr>
      <w:tr w:rsidR="00064D63" w:rsidTr="00064D63">
        <w:tc>
          <w:tcPr>
            <w:tcW w:w="567"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реализации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Программы </w:t>
            </w:r>
            <w:proofErr w:type="gramStart"/>
            <w:r>
              <w:rPr>
                <w:rFonts w:ascii="Times New Roman" w:eastAsia="Times New Roman" w:hAnsi="Times New Roman" w:cs="Times New Roman"/>
                <w:color w:val="000000"/>
                <w:sz w:val="24"/>
                <w:szCs w:val="24"/>
                <w:lang w:eastAsia="ru-RU"/>
              </w:rPr>
              <w:t>комплексного</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развития</w:t>
            </w:r>
          </w:p>
          <w:p w:rsidR="00064D63" w:rsidRDefault="00064D63">
            <w:pPr>
              <w:pStyle w:val="a7"/>
              <w:autoSpaceDE w:val="0"/>
              <w:autoSpaceDN w:val="0"/>
              <w:adjustRightInd w:val="0"/>
              <w:ind w:left="0"/>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чаще чем</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раз в три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p w:rsidR="00064D63" w:rsidRDefault="00064D63">
            <w:pPr>
              <w:pStyle w:val="a7"/>
              <w:autoSpaceDE w:val="0"/>
              <w:autoSpaceDN w:val="0"/>
              <w:adjustRightInd w:val="0"/>
              <w:ind w:left="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center"/>
              <w:rPr>
                <w:rFonts w:ascii="Times New Roman" w:hAnsi="Times New Roman" w:cs="Times New Roman"/>
                <w:b/>
                <w:color w:val="FF0000"/>
                <w:sz w:val="24"/>
                <w:szCs w:val="24"/>
                <w:highlight w:val="yellow"/>
                <w:u w:val="single"/>
              </w:rPr>
            </w:pPr>
            <w:r>
              <w:rPr>
                <w:rFonts w:ascii="Times New Roman" w:hAnsi="Times New Roman" w:cs="Times New Roman"/>
                <w:sz w:val="24"/>
                <w:szCs w:val="24"/>
              </w:rPr>
              <w:t>Администрация МО</w:t>
            </w:r>
            <w:r>
              <w:rPr>
                <w:rFonts w:ascii="Times New Roman" w:hAnsi="Times New Roman" w:cs="Times New Roman"/>
                <w:sz w:val="24"/>
                <w:szCs w:val="24"/>
                <w:lang w:val="en-US"/>
              </w:rPr>
              <w:t xml:space="preserve"> </w:t>
            </w:r>
            <w:r>
              <w:rPr>
                <w:rFonts w:ascii="Times New Roman" w:hAnsi="Times New Roman" w:cs="Times New Roman"/>
                <w:sz w:val="24"/>
                <w:szCs w:val="24"/>
              </w:rPr>
              <w:t>«Кирюшкинский сельсовет»</w:t>
            </w:r>
          </w:p>
        </w:tc>
        <w:tc>
          <w:tcPr>
            <w:tcW w:w="1985"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Сводные рекомендации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корректировке</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разделов Программы</w:t>
            </w:r>
          </w:p>
          <w:p w:rsidR="00064D63" w:rsidRDefault="00064D63">
            <w:pPr>
              <w:pStyle w:val="a7"/>
              <w:autoSpaceDE w:val="0"/>
              <w:autoSpaceDN w:val="0"/>
              <w:adjustRightInd w:val="0"/>
              <w:ind w:left="0"/>
              <w:jc w:val="both"/>
              <w:rPr>
                <w:rFonts w:ascii="Times New Roman" w:hAnsi="Times New Roman" w:cs="Times New Roman"/>
                <w:sz w:val="24"/>
                <w:szCs w:val="24"/>
              </w:rPr>
            </w:pPr>
          </w:p>
        </w:tc>
      </w:tr>
      <w:tr w:rsidR="00064D63" w:rsidTr="00064D63">
        <w:tc>
          <w:tcPr>
            <w:tcW w:w="567"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Программная сессия</w:t>
            </w:r>
          </w:p>
        </w:tc>
        <w:tc>
          <w:tcPr>
            <w:tcW w:w="2070"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чаще чем</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один раз в три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года</w:t>
            </w:r>
          </w:p>
          <w:p w:rsidR="00064D63" w:rsidRDefault="00064D63">
            <w:pPr>
              <w:pStyle w:val="a7"/>
              <w:autoSpaceDE w:val="0"/>
              <w:autoSpaceDN w:val="0"/>
              <w:adjustRightInd w:val="0"/>
              <w:ind w:left="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center"/>
              <w:rPr>
                <w:rFonts w:ascii="Times New Roman" w:hAnsi="Times New Roman" w:cs="Times New Roman"/>
                <w:b/>
                <w:color w:val="FF0000"/>
                <w:sz w:val="24"/>
                <w:szCs w:val="24"/>
                <w:highlight w:val="yellow"/>
                <w:u w:val="single"/>
              </w:rPr>
            </w:pPr>
            <w:r>
              <w:rPr>
                <w:rFonts w:ascii="Times New Roman" w:hAnsi="Times New Roman" w:cs="Times New Roman"/>
                <w:sz w:val="24"/>
                <w:szCs w:val="24"/>
              </w:rPr>
              <w:t>Администрация МО</w:t>
            </w:r>
            <w:r>
              <w:rPr>
                <w:rFonts w:ascii="Times New Roman" w:hAnsi="Times New Roman" w:cs="Times New Roman"/>
                <w:sz w:val="24"/>
                <w:szCs w:val="24"/>
                <w:lang w:val="en-US"/>
              </w:rPr>
              <w:t xml:space="preserve"> </w:t>
            </w:r>
            <w:r>
              <w:rPr>
                <w:rFonts w:ascii="Times New Roman" w:hAnsi="Times New Roman" w:cs="Times New Roman"/>
                <w:sz w:val="24"/>
                <w:szCs w:val="24"/>
              </w:rPr>
              <w:t>«Кирюшкинский сельсовет»</w:t>
            </w:r>
          </w:p>
        </w:tc>
        <w:tc>
          <w:tcPr>
            <w:tcW w:w="198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комплексного развития</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транспортной</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инфраструктуры (с изменениями)</w:t>
            </w:r>
          </w:p>
        </w:tc>
      </w:tr>
      <w:tr w:rsidR="00064D63" w:rsidTr="00064D63">
        <w:tc>
          <w:tcPr>
            <w:tcW w:w="567"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Утверждение</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откорректированной версии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«Программы </w:t>
            </w:r>
            <w:proofErr w:type="gramStart"/>
            <w:r>
              <w:rPr>
                <w:rFonts w:ascii="Times New Roman" w:eastAsia="Times New Roman" w:hAnsi="Times New Roman" w:cs="Times New Roman"/>
                <w:color w:val="000000"/>
                <w:sz w:val="24"/>
                <w:szCs w:val="24"/>
                <w:lang w:eastAsia="ru-RU"/>
              </w:rPr>
              <w:t>комплексного</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развития </w:t>
            </w:r>
            <w:proofErr w:type="gramStart"/>
            <w:r>
              <w:rPr>
                <w:rFonts w:ascii="Times New Roman" w:eastAsia="Times New Roman" w:hAnsi="Times New Roman" w:cs="Times New Roman"/>
                <w:color w:val="000000"/>
                <w:sz w:val="24"/>
                <w:szCs w:val="24"/>
                <w:lang w:eastAsia="ru-RU"/>
              </w:rPr>
              <w:t>транспортной</w:t>
            </w:r>
            <w:proofErr w:type="gramEnd"/>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инфраструктуры»</w:t>
            </w:r>
          </w:p>
        </w:tc>
        <w:tc>
          <w:tcPr>
            <w:tcW w:w="2070"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корректировки</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разделов</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Программы</w:t>
            </w:r>
          </w:p>
          <w:p w:rsidR="00064D63" w:rsidRDefault="00064D63">
            <w:pPr>
              <w:pStyle w:val="a7"/>
              <w:autoSpaceDE w:val="0"/>
              <w:autoSpaceDN w:val="0"/>
              <w:adjustRightInd w:val="0"/>
              <w:ind w:left="0"/>
              <w:jc w:val="both"/>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064D63" w:rsidRDefault="00064D63">
            <w:pPr>
              <w:pStyle w:val="a7"/>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Совет депутатов</w:t>
            </w:r>
          </w:p>
        </w:tc>
        <w:tc>
          <w:tcPr>
            <w:tcW w:w="1985" w:type="dxa"/>
            <w:tcBorders>
              <w:top w:val="single" w:sz="4" w:space="0" w:color="auto"/>
              <w:left w:val="single" w:sz="4" w:space="0" w:color="auto"/>
              <w:bottom w:val="single" w:sz="4" w:space="0" w:color="auto"/>
              <w:right w:val="single" w:sz="4" w:space="0" w:color="auto"/>
            </w:tcBorders>
          </w:tcPr>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Утвержденная</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комплексного развития</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транспортной</w:t>
            </w:r>
          </w:p>
          <w:p w:rsidR="00064D63" w:rsidRDefault="00064D63">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инфраструктуры (с изменениями)</w:t>
            </w:r>
          </w:p>
          <w:p w:rsidR="00064D63" w:rsidRDefault="00064D63">
            <w:pPr>
              <w:pStyle w:val="a7"/>
              <w:autoSpaceDE w:val="0"/>
              <w:autoSpaceDN w:val="0"/>
              <w:adjustRightInd w:val="0"/>
              <w:ind w:left="0"/>
              <w:jc w:val="both"/>
              <w:rPr>
                <w:rFonts w:ascii="Times New Roman" w:hAnsi="Times New Roman" w:cs="Times New Roman"/>
                <w:sz w:val="24"/>
                <w:szCs w:val="24"/>
              </w:rPr>
            </w:pPr>
          </w:p>
        </w:tc>
      </w:tr>
    </w:tbl>
    <w:p w:rsidR="00064D63" w:rsidRDefault="00064D63" w:rsidP="00064D63">
      <w:pPr>
        <w:pStyle w:val="a7"/>
        <w:autoSpaceDE w:val="0"/>
        <w:autoSpaceDN w:val="0"/>
        <w:adjustRightInd w:val="0"/>
        <w:spacing w:after="0" w:line="240" w:lineRule="auto"/>
        <w:ind w:left="1080"/>
        <w:jc w:val="both"/>
        <w:rPr>
          <w:rFonts w:ascii="Times New Roman" w:hAnsi="Times New Roman" w:cs="Times New Roman"/>
          <w:b/>
          <w:sz w:val="24"/>
          <w:szCs w:val="24"/>
          <w:lang w:eastAsia="en-US"/>
        </w:rPr>
      </w:pPr>
    </w:p>
    <w:p w:rsidR="00064D63" w:rsidRDefault="00064D63" w:rsidP="00064D63">
      <w:pPr>
        <w:pStyle w:val="a7"/>
        <w:autoSpaceDE w:val="0"/>
        <w:autoSpaceDN w:val="0"/>
        <w:adjustRightInd w:val="0"/>
        <w:spacing w:after="0" w:line="240" w:lineRule="auto"/>
        <w:ind w:left="1080"/>
        <w:jc w:val="both"/>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left="360"/>
        <w:jc w:val="both"/>
        <w:rPr>
          <w:rFonts w:ascii="Times New Roman" w:hAnsi="Times New Roman" w:cs="Times New Roman"/>
          <w:b/>
          <w:sz w:val="28"/>
          <w:szCs w:val="28"/>
        </w:rPr>
      </w:pPr>
    </w:p>
    <w:p w:rsidR="00064D63" w:rsidRDefault="00064D63" w:rsidP="00064D63">
      <w:pPr>
        <w:jc w:val="both"/>
        <w:rPr>
          <w:rFonts w:ascii="Times New Roman" w:hAnsi="Times New Roman" w:cs="Times New Roman"/>
          <w:b/>
          <w:sz w:val="28"/>
          <w:szCs w:val="28"/>
        </w:rPr>
      </w:pPr>
    </w:p>
    <w:p w:rsidR="00064D63" w:rsidRDefault="00064D63" w:rsidP="00064D63">
      <w:pPr>
        <w:autoSpaceDE w:val="0"/>
        <w:autoSpaceDN w:val="0"/>
        <w:adjustRightInd w:val="0"/>
        <w:spacing w:after="0" w:line="240" w:lineRule="auto"/>
        <w:ind w:firstLine="720"/>
        <w:jc w:val="both"/>
        <w:rPr>
          <w:rFonts w:ascii="Times New Roman" w:hAnsi="Times New Roman" w:cs="Times New Roman"/>
          <w:sz w:val="28"/>
          <w:szCs w:val="28"/>
        </w:rPr>
      </w:pPr>
    </w:p>
    <w:p w:rsidR="00064D63" w:rsidRDefault="00064D63" w:rsidP="00064D63">
      <w:pPr>
        <w:jc w:val="both"/>
        <w:rPr>
          <w:rFonts w:ascii="Times New Roman" w:hAnsi="Times New Roman" w:cs="Times New Roman"/>
          <w:b/>
          <w:sz w:val="28"/>
          <w:szCs w:val="28"/>
        </w:rPr>
      </w:pPr>
    </w:p>
    <w:p w:rsidR="00064D63" w:rsidRDefault="00064D63" w:rsidP="00064D63">
      <w:pPr>
        <w:autoSpaceDE w:val="0"/>
        <w:autoSpaceDN w:val="0"/>
        <w:adjustRightInd w:val="0"/>
        <w:spacing w:after="0" w:line="240" w:lineRule="auto"/>
        <w:jc w:val="both"/>
        <w:rPr>
          <w:rFonts w:ascii="Times New Roman" w:hAnsi="Times New Roman" w:cs="Times New Roman"/>
          <w:sz w:val="28"/>
          <w:szCs w:val="28"/>
        </w:rPr>
      </w:pPr>
    </w:p>
    <w:p w:rsidR="00064D63" w:rsidRDefault="00064D63" w:rsidP="00064D63">
      <w:pPr>
        <w:pStyle w:val="23"/>
        <w:ind w:firstLine="660"/>
        <w:jc w:val="both"/>
        <w:rPr>
          <w:rFonts w:ascii="Times New Roman" w:hAnsi="Times New Roman" w:cs="Times New Roman"/>
          <w:b/>
          <w:bCs/>
          <w:i/>
          <w:sz w:val="28"/>
          <w:szCs w:val="28"/>
          <w:highlight w:val="yellow"/>
        </w:rPr>
      </w:pPr>
    </w:p>
    <w:p w:rsidR="00064D63" w:rsidRDefault="00064D63" w:rsidP="00064D63">
      <w:pPr>
        <w:pStyle w:val="a7"/>
        <w:autoSpaceDE w:val="0"/>
        <w:autoSpaceDN w:val="0"/>
        <w:adjustRightInd w:val="0"/>
        <w:spacing w:after="0" w:line="240" w:lineRule="auto"/>
        <w:ind w:left="142"/>
        <w:jc w:val="both"/>
        <w:rPr>
          <w:rFonts w:ascii="Times New Roman" w:hAnsi="Times New Roman" w:cs="Times New Roman"/>
          <w:sz w:val="28"/>
          <w:szCs w:val="28"/>
        </w:rPr>
      </w:pPr>
    </w:p>
    <w:p w:rsidR="00064D63" w:rsidRDefault="00064D63" w:rsidP="00064D63">
      <w:pPr>
        <w:pStyle w:val="a7"/>
        <w:autoSpaceDE w:val="0"/>
        <w:autoSpaceDN w:val="0"/>
        <w:adjustRightInd w:val="0"/>
        <w:spacing w:after="0" w:line="240" w:lineRule="auto"/>
        <w:ind w:left="142"/>
        <w:jc w:val="both"/>
        <w:rPr>
          <w:rFonts w:ascii="Times New Roman" w:hAnsi="Times New Roman" w:cs="Times New Roman"/>
          <w:sz w:val="28"/>
          <w:szCs w:val="28"/>
        </w:rPr>
      </w:pPr>
    </w:p>
    <w:p w:rsidR="00064D63" w:rsidRDefault="00064D63" w:rsidP="00064D63">
      <w:pPr>
        <w:pStyle w:val="a7"/>
        <w:autoSpaceDE w:val="0"/>
        <w:autoSpaceDN w:val="0"/>
        <w:adjustRightInd w:val="0"/>
        <w:spacing w:after="0" w:line="240" w:lineRule="auto"/>
        <w:ind w:left="142"/>
        <w:jc w:val="both"/>
        <w:rPr>
          <w:rFonts w:ascii="Times New Roman" w:hAnsi="Times New Roman" w:cs="Times New Roman"/>
          <w:sz w:val="28"/>
          <w:szCs w:val="28"/>
        </w:rPr>
      </w:pPr>
    </w:p>
    <w:p w:rsidR="00064D63" w:rsidRDefault="00064D63" w:rsidP="00064D63">
      <w:pPr>
        <w:spacing w:line="240" w:lineRule="auto"/>
        <w:ind w:left="720"/>
        <w:jc w:val="both"/>
        <w:rPr>
          <w:rFonts w:ascii="Times New Roman" w:hAnsi="Times New Roman" w:cs="Times New Roman"/>
          <w:sz w:val="28"/>
          <w:szCs w:val="28"/>
        </w:rPr>
      </w:pPr>
    </w:p>
    <w:p w:rsidR="00064D63" w:rsidRDefault="00064D63" w:rsidP="00064D63">
      <w:pPr>
        <w:spacing w:line="240" w:lineRule="auto"/>
        <w:ind w:left="720"/>
        <w:jc w:val="both"/>
        <w:rPr>
          <w:rFonts w:ascii="Times New Roman" w:hAnsi="Times New Roman" w:cs="Times New Roman"/>
          <w:sz w:val="28"/>
          <w:szCs w:val="28"/>
        </w:rPr>
      </w:pPr>
    </w:p>
    <w:p w:rsidR="00B95DF5" w:rsidRPr="00B95DF5" w:rsidRDefault="00B95DF5" w:rsidP="00B95DF5">
      <w:pPr>
        <w:pStyle w:val="ab"/>
        <w:shd w:val="clear" w:color="auto" w:fill="FFFFFF"/>
        <w:rPr>
          <w:rFonts w:ascii="Times New Roman" w:hAnsi="Times New Roman" w:cs="Times New Roman"/>
          <w:color w:val="000000"/>
          <w:sz w:val="28"/>
          <w:szCs w:val="28"/>
        </w:rPr>
      </w:pPr>
      <w:r w:rsidRPr="00B95DF5">
        <w:rPr>
          <w:rFonts w:ascii="Times New Roman" w:hAnsi="Times New Roman" w:cs="Times New Roman"/>
          <w:color w:val="000000"/>
          <w:sz w:val="28"/>
          <w:szCs w:val="28"/>
        </w:rPr>
        <w:t> </w:t>
      </w:r>
    </w:p>
    <w:p w:rsidR="00F72B10" w:rsidRPr="00BB15B5" w:rsidRDefault="00F72B10" w:rsidP="00B95DF5">
      <w:pPr>
        <w:autoSpaceDE w:val="0"/>
        <w:autoSpaceDN w:val="0"/>
        <w:adjustRightInd w:val="0"/>
        <w:jc w:val="center"/>
        <w:rPr>
          <w:rFonts w:ascii="Times New Roman" w:hAnsi="Times New Roman" w:cs="Times New Roman"/>
          <w:sz w:val="24"/>
          <w:szCs w:val="24"/>
        </w:rPr>
      </w:pPr>
    </w:p>
    <w:sectPr w:rsidR="00F72B10" w:rsidRPr="00BB15B5" w:rsidSect="00A23B5E">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0E842DC"/>
    <w:multiLevelType w:val="hybridMultilevel"/>
    <w:tmpl w:val="B88E8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D6F16"/>
    <w:multiLevelType w:val="hybridMultilevel"/>
    <w:tmpl w:val="C49293B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2">
    <w:nsid w:val="2FD121E4"/>
    <w:multiLevelType w:val="hybridMultilevel"/>
    <w:tmpl w:val="954ABA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4D30CA"/>
    <w:multiLevelType w:val="hybridMultilevel"/>
    <w:tmpl w:val="F02C5CF0"/>
    <w:lvl w:ilvl="0" w:tplc="F716AF94">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48721258"/>
    <w:multiLevelType w:val="multilevel"/>
    <w:tmpl w:val="A5F656E0"/>
    <w:lvl w:ilvl="0">
      <w:start w:val="1"/>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7">
    <w:nsid w:val="4B1A62DF"/>
    <w:multiLevelType w:val="multilevel"/>
    <w:tmpl w:val="59DEEE8A"/>
    <w:lvl w:ilvl="0">
      <w:start w:val="1"/>
      <w:numFmt w:val="upperRoman"/>
      <w:lvlText w:val="%1."/>
      <w:lvlJc w:val="left"/>
      <w:pPr>
        <w:ind w:left="720" w:hanging="720"/>
      </w:pPr>
      <w:rPr>
        <w:rFonts w:ascii="Times New Roman" w:hAnsi="Times New Roman" w:cs="Times New Roman" w:hint="default"/>
        <w:b/>
        <w:color w:val="242424"/>
        <w:sz w:val="28"/>
      </w:rPr>
    </w:lvl>
    <w:lvl w:ilvl="1">
      <w:start w:val="3"/>
      <w:numFmt w:val="decimal"/>
      <w:isLgl/>
      <w:lvlText w:val="%1.%2."/>
      <w:lvlJc w:val="left"/>
      <w:pPr>
        <w:ind w:left="1430" w:hanging="720"/>
      </w:pPr>
      <w:rPr>
        <w:b/>
        <w:color w:val="auto"/>
        <w:sz w:val="28"/>
        <w:szCs w:val="24"/>
      </w:rPr>
    </w:lvl>
    <w:lvl w:ilvl="2">
      <w:start w:val="1"/>
      <w:numFmt w:val="decimal"/>
      <w:isLgl/>
      <w:lvlText w:val="%1.%2.%3."/>
      <w:lvlJc w:val="left"/>
      <w:pPr>
        <w:ind w:left="1800" w:hanging="720"/>
      </w:pPr>
      <w:rPr>
        <w:b/>
        <w:color w:val="auto"/>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5B951FC1"/>
    <w:multiLevelType w:val="multilevel"/>
    <w:tmpl w:val="C83643A8"/>
    <w:lvl w:ilvl="0">
      <w:start w:val="3"/>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0">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62D43D03"/>
    <w:multiLevelType w:val="hybridMultilevel"/>
    <w:tmpl w:val="1A0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22"/>
  </w:num>
  <w:num w:numId="5">
    <w:abstractNumId w:val="22"/>
  </w:num>
  <w:num w:numId="6">
    <w:abstractNumId w:val="15"/>
  </w:num>
  <w:num w:numId="7">
    <w:abstractNumId w:val="15"/>
  </w:num>
  <w:num w:numId="8">
    <w:abstractNumId w:val="2"/>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8"/>
  </w:num>
  <w:num w:numId="12">
    <w:abstractNumId w:val="7"/>
  </w:num>
  <w:num w:numId="13">
    <w:abstractNumId w:val="7"/>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num>
  <w:num w:numId="18">
    <w:abstractNumId w:val="11"/>
  </w:num>
  <w:num w:numId="19">
    <w:abstractNumId w:val="11"/>
  </w:num>
  <w:num w:numId="20">
    <w:abstractNumId w:val="18"/>
  </w:num>
  <w:num w:numId="21">
    <w:abstractNumId w:val="18"/>
  </w:num>
  <w:num w:numId="22">
    <w:abstractNumId w:val="0"/>
  </w:num>
  <w:num w:numId="23">
    <w:abstractNumId w:val="0"/>
  </w:num>
  <w:num w:numId="24">
    <w:abstractNumId w:val="3"/>
  </w:num>
  <w:num w:numId="25">
    <w:abstractNumId w:val="4"/>
  </w:num>
  <w:num w:numId="26">
    <w:abstractNumId w:val="5"/>
  </w:num>
  <w:num w:numId="27">
    <w:abstractNumId w:val="6"/>
  </w:num>
  <w:num w:numId="28">
    <w:abstractNumId w:val="10"/>
  </w:num>
  <w:num w:numId="29">
    <w:abstractNumId w:val="1"/>
  </w:num>
  <w:num w:numId="30">
    <w:abstractNumId w:val="17"/>
  </w:num>
  <w:num w:numId="3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7E"/>
    <w:rsid w:val="0000142E"/>
    <w:rsid w:val="0002725C"/>
    <w:rsid w:val="00064D63"/>
    <w:rsid w:val="000C650B"/>
    <w:rsid w:val="000E3AD2"/>
    <w:rsid w:val="000F1ADF"/>
    <w:rsid w:val="001479D1"/>
    <w:rsid w:val="001737DB"/>
    <w:rsid w:val="001B027C"/>
    <w:rsid w:val="00251A82"/>
    <w:rsid w:val="002632A4"/>
    <w:rsid w:val="002A0FAA"/>
    <w:rsid w:val="002B4566"/>
    <w:rsid w:val="002D1847"/>
    <w:rsid w:val="00334E39"/>
    <w:rsid w:val="00406855"/>
    <w:rsid w:val="00473D9F"/>
    <w:rsid w:val="004B1ABB"/>
    <w:rsid w:val="004E5CB3"/>
    <w:rsid w:val="00543A73"/>
    <w:rsid w:val="00572972"/>
    <w:rsid w:val="005C75F2"/>
    <w:rsid w:val="005E0605"/>
    <w:rsid w:val="005E192E"/>
    <w:rsid w:val="005E5C11"/>
    <w:rsid w:val="0061287F"/>
    <w:rsid w:val="00664ABB"/>
    <w:rsid w:val="006653CE"/>
    <w:rsid w:val="006F7F7C"/>
    <w:rsid w:val="007126D6"/>
    <w:rsid w:val="0071393D"/>
    <w:rsid w:val="00755BE3"/>
    <w:rsid w:val="0079296F"/>
    <w:rsid w:val="007E1F6D"/>
    <w:rsid w:val="00801673"/>
    <w:rsid w:val="00805157"/>
    <w:rsid w:val="00811D16"/>
    <w:rsid w:val="008228AA"/>
    <w:rsid w:val="0084719D"/>
    <w:rsid w:val="00866C22"/>
    <w:rsid w:val="00880D69"/>
    <w:rsid w:val="00930BE4"/>
    <w:rsid w:val="009C2530"/>
    <w:rsid w:val="00A23B5E"/>
    <w:rsid w:val="00A338B2"/>
    <w:rsid w:val="00A7463E"/>
    <w:rsid w:val="00AC017C"/>
    <w:rsid w:val="00AE55C1"/>
    <w:rsid w:val="00AF2407"/>
    <w:rsid w:val="00B21C82"/>
    <w:rsid w:val="00B2563A"/>
    <w:rsid w:val="00B6557A"/>
    <w:rsid w:val="00B87B86"/>
    <w:rsid w:val="00B95DF5"/>
    <w:rsid w:val="00BB15B5"/>
    <w:rsid w:val="00BB1911"/>
    <w:rsid w:val="00BB56D7"/>
    <w:rsid w:val="00BE2D42"/>
    <w:rsid w:val="00C01F23"/>
    <w:rsid w:val="00C1067B"/>
    <w:rsid w:val="00CA621F"/>
    <w:rsid w:val="00CB78CC"/>
    <w:rsid w:val="00D003EA"/>
    <w:rsid w:val="00D1168E"/>
    <w:rsid w:val="00DC347E"/>
    <w:rsid w:val="00DE199B"/>
    <w:rsid w:val="00E0204D"/>
    <w:rsid w:val="00E148F1"/>
    <w:rsid w:val="00E92D36"/>
    <w:rsid w:val="00E969AE"/>
    <w:rsid w:val="00EB7B63"/>
    <w:rsid w:val="00EF5338"/>
    <w:rsid w:val="00F00912"/>
    <w:rsid w:val="00F5676D"/>
    <w:rsid w:val="00F7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E5C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C7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5E5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A23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5C11"/>
    <w:rPr>
      <w:rFonts w:ascii="Arial" w:eastAsia="Times New Roman" w:hAnsi="Arial" w:cs="Arial"/>
      <w:b/>
      <w:bCs/>
      <w:kern w:val="32"/>
      <w:sz w:val="32"/>
      <w:szCs w:val="32"/>
    </w:rPr>
  </w:style>
  <w:style w:type="paragraph" w:styleId="a3">
    <w:name w:val="Body Text"/>
    <w:basedOn w:val="a"/>
    <w:link w:val="11"/>
    <w:uiPriority w:val="99"/>
    <w:unhideWhenUsed/>
    <w:rsid w:val="00DC347E"/>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3"/>
    <w:semiHidden/>
    <w:locked/>
    <w:rsid w:val="00DC347E"/>
    <w:rPr>
      <w:rFonts w:ascii="Times New Roman" w:eastAsia="Times New Roman" w:hAnsi="Times New Roman" w:cs="Times New Roman"/>
      <w:sz w:val="24"/>
      <w:szCs w:val="24"/>
    </w:rPr>
  </w:style>
  <w:style w:type="character" w:customStyle="1" w:styleId="a4">
    <w:name w:val="Основной текст Знак"/>
    <w:basedOn w:val="a0"/>
    <w:uiPriority w:val="99"/>
    <w:rsid w:val="00DC347E"/>
  </w:style>
  <w:style w:type="paragraph" w:styleId="a5">
    <w:name w:val="No Spacing"/>
    <w:link w:val="a6"/>
    <w:uiPriority w:val="1"/>
    <w:qFormat/>
    <w:rsid w:val="00DC347E"/>
    <w:pPr>
      <w:spacing w:after="0" w:line="240" w:lineRule="auto"/>
    </w:pPr>
  </w:style>
  <w:style w:type="character" w:customStyle="1" w:styleId="a6">
    <w:name w:val="Без интервала Знак"/>
    <w:link w:val="a5"/>
    <w:uiPriority w:val="1"/>
    <w:locked/>
    <w:rsid w:val="005E5C11"/>
  </w:style>
  <w:style w:type="paragraph" w:styleId="a7">
    <w:name w:val="List Paragraph"/>
    <w:basedOn w:val="a"/>
    <w:link w:val="a8"/>
    <w:uiPriority w:val="34"/>
    <w:qFormat/>
    <w:rsid w:val="00B87B86"/>
    <w:pPr>
      <w:ind w:left="720"/>
      <w:contextualSpacing/>
    </w:pPr>
  </w:style>
  <w:style w:type="character" w:customStyle="1" w:styleId="30">
    <w:name w:val="Заголовок 3 Знак"/>
    <w:basedOn w:val="a0"/>
    <w:link w:val="3"/>
    <w:uiPriority w:val="9"/>
    <w:semiHidden/>
    <w:rsid w:val="005E5C11"/>
    <w:rPr>
      <w:rFonts w:ascii="Times New Roman" w:eastAsia="Times New Roman" w:hAnsi="Times New Roman" w:cs="Times New Roman"/>
      <w:b/>
      <w:bCs/>
      <w:sz w:val="27"/>
      <w:szCs w:val="27"/>
    </w:rPr>
  </w:style>
  <w:style w:type="character" w:styleId="a9">
    <w:name w:val="Hyperlink"/>
    <w:uiPriority w:val="99"/>
    <w:semiHidden/>
    <w:unhideWhenUsed/>
    <w:rsid w:val="005E5C11"/>
    <w:rPr>
      <w:color w:val="0000FF"/>
      <w:u w:val="single"/>
    </w:rPr>
  </w:style>
  <w:style w:type="character" w:customStyle="1" w:styleId="aa">
    <w:name w:val="Обычный (веб) Знак"/>
    <w:aliases w:val="Обычный (Web) Знак,Обычный (Web)1 Знак,Обычный (веб)1 Знак,Обычный (веб) Знак1 Знак,Обычный (веб) Знак Знак Знак"/>
    <w:link w:val="ab"/>
    <w:semiHidden/>
    <w:locked/>
    <w:rsid w:val="005E5C11"/>
    <w:rPr>
      <w:sz w:val="24"/>
      <w:szCs w:val="24"/>
    </w:rPr>
  </w:style>
  <w:style w:type="paragraph" w:styleId="ab">
    <w:name w:val="Normal (Web)"/>
    <w:aliases w:val="Обычный (Web),Обычный (Web)1,Обычный (веб)1,Обычный (веб) Знак1,Обычный (веб) Знак Знак"/>
    <w:link w:val="aa"/>
    <w:uiPriority w:val="99"/>
    <w:unhideWhenUsed/>
    <w:qFormat/>
    <w:rsid w:val="005E5C11"/>
    <w:pPr>
      <w:spacing w:after="0" w:line="240" w:lineRule="auto"/>
    </w:pPr>
    <w:rPr>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semiHidden/>
    <w:locked/>
    <w:rsid w:val="005E5C11"/>
    <w:rPr>
      <w:b/>
      <w:bCs/>
      <w:sz w:val="24"/>
      <w:szCs w:val="24"/>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5E5C11"/>
    <w:pPr>
      <w:spacing w:after="0" w:line="240" w:lineRule="auto"/>
      <w:jc w:val="center"/>
    </w:pPr>
    <w:rPr>
      <w:b/>
      <w:bCs/>
      <w:sz w:val="24"/>
      <w:szCs w:val="24"/>
    </w:rPr>
  </w:style>
  <w:style w:type="character" w:customStyle="1" w:styleId="ad">
    <w:name w:val="Список Знак"/>
    <w:link w:val="ae"/>
    <w:semiHidden/>
    <w:locked/>
    <w:rsid w:val="005E5C11"/>
    <w:rPr>
      <w:sz w:val="24"/>
      <w:szCs w:val="24"/>
      <w:lang w:val="x-none" w:eastAsia="x-none"/>
    </w:rPr>
  </w:style>
  <w:style w:type="paragraph" w:styleId="ae">
    <w:name w:val="List"/>
    <w:basedOn w:val="a"/>
    <w:link w:val="ad"/>
    <w:semiHidden/>
    <w:unhideWhenUsed/>
    <w:rsid w:val="005E5C11"/>
    <w:pPr>
      <w:spacing w:after="0" w:line="240" w:lineRule="auto"/>
      <w:ind w:left="283" w:hanging="283"/>
      <w:contextualSpacing/>
    </w:pPr>
    <w:rPr>
      <w:sz w:val="24"/>
      <w:szCs w:val="24"/>
      <w:lang w:val="x-none" w:eastAsia="x-none"/>
    </w:rPr>
  </w:style>
  <w:style w:type="paragraph" w:styleId="af">
    <w:name w:val="Subtitle"/>
    <w:basedOn w:val="a"/>
    <w:next w:val="a"/>
    <w:link w:val="af0"/>
    <w:qFormat/>
    <w:rsid w:val="005E5C1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rsid w:val="005E5C11"/>
    <w:rPr>
      <w:rFonts w:asciiTheme="majorHAnsi" w:eastAsiaTheme="majorEastAsia" w:hAnsiTheme="majorHAnsi" w:cstheme="majorBidi"/>
      <w:i/>
      <w:iCs/>
      <w:color w:val="4F81BD" w:themeColor="accent1"/>
      <w:spacing w:val="15"/>
      <w:sz w:val="24"/>
      <w:szCs w:val="24"/>
    </w:rPr>
  </w:style>
  <w:style w:type="character" w:customStyle="1" w:styleId="af1">
    <w:name w:val="Название Знак"/>
    <w:basedOn w:val="a0"/>
    <w:link w:val="af2"/>
    <w:locked/>
    <w:rsid w:val="005E5C11"/>
    <w:rPr>
      <w:sz w:val="28"/>
      <w:lang w:eastAsia="ar-SA"/>
    </w:rPr>
  </w:style>
  <w:style w:type="paragraph" w:styleId="af2">
    <w:name w:val="Title"/>
    <w:basedOn w:val="a"/>
    <w:next w:val="a"/>
    <w:link w:val="af1"/>
    <w:qFormat/>
    <w:rsid w:val="005E5C11"/>
    <w:pPr>
      <w:pBdr>
        <w:bottom w:val="single" w:sz="8" w:space="4" w:color="4F81BD" w:themeColor="accent1"/>
      </w:pBdr>
      <w:spacing w:after="300" w:line="240" w:lineRule="auto"/>
      <w:contextualSpacing/>
    </w:pPr>
    <w:rPr>
      <w:sz w:val="28"/>
      <w:lang w:eastAsia="ar-SA"/>
    </w:rPr>
  </w:style>
  <w:style w:type="character" w:customStyle="1" w:styleId="22">
    <w:name w:val="Основной текст с отступом 2 Знак"/>
    <w:basedOn w:val="a0"/>
    <w:link w:val="23"/>
    <w:uiPriority w:val="99"/>
    <w:semiHidden/>
    <w:locked/>
    <w:rsid w:val="005E5C11"/>
    <w:rPr>
      <w:sz w:val="24"/>
      <w:szCs w:val="24"/>
    </w:rPr>
  </w:style>
  <w:style w:type="paragraph" w:styleId="23">
    <w:name w:val="Body Text Indent 2"/>
    <w:basedOn w:val="a"/>
    <w:link w:val="22"/>
    <w:uiPriority w:val="99"/>
    <w:semiHidden/>
    <w:unhideWhenUsed/>
    <w:rsid w:val="005E5C11"/>
    <w:pPr>
      <w:spacing w:after="120" w:line="480" w:lineRule="auto"/>
      <w:ind w:left="283"/>
    </w:pPr>
    <w:rPr>
      <w:sz w:val="24"/>
      <w:szCs w:val="24"/>
    </w:rPr>
  </w:style>
  <w:style w:type="paragraph" w:customStyle="1" w:styleId="12">
    <w:name w:val="Без интервала1"/>
    <w:rsid w:val="005E5C11"/>
    <w:pPr>
      <w:suppressAutoHyphens/>
      <w:spacing w:after="0" w:line="240" w:lineRule="auto"/>
    </w:pPr>
    <w:rPr>
      <w:rFonts w:ascii="Arial" w:eastAsia="Arial" w:hAnsi="Arial" w:cs="Times New Roman"/>
      <w:sz w:val="24"/>
      <w:lang w:eastAsia="ar-SA"/>
    </w:rPr>
  </w:style>
  <w:style w:type="paragraph" w:customStyle="1" w:styleId="ConsPlusCell">
    <w:name w:val="ConsPlusCell"/>
    <w:rsid w:val="005E5C1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E5C1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E5C11"/>
    <w:pPr>
      <w:snapToGrid w:val="0"/>
      <w:spacing w:after="0" w:line="240" w:lineRule="auto"/>
    </w:pPr>
    <w:rPr>
      <w:rFonts w:ascii="Times New Roman" w:eastAsia="Times New Roman" w:hAnsi="Times New Roman" w:cs="Times New Roman"/>
      <w:szCs w:val="20"/>
    </w:rPr>
  </w:style>
  <w:style w:type="paragraph" w:customStyle="1" w:styleId="af3">
    <w:name w:val="Таблица"/>
    <w:basedOn w:val="a"/>
    <w:rsid w:val="005E5C11"/>
    <w:pPr>
      <w:suppressAutoHyphens/>
      <w:spacing w:after="0" w:line="240" w:lineRule="auto"/>
      <w:jc w:val="both"/>
    </w:pPr>
    <w:rPr>
      <w:rFonts w:ascii="Times New Roman" w:eastAsia="Calibri" w:hAnsi="Times New Roman" w:cs="Times New Roman"/>
      <w:b/>
      <w:sz w:val="24"/>
      <w:lang w:eastAsia="ar-SA"/>
    </w:rPr>
  </w:style>
  <w:style w:type="character" w:customStyle="1" w:styleId="ListParagraphChar">
    <w:name w:val="List Paragraph Char"/>
    <w:link w:val="15"/>
    <w:locked/>
    <w:rsid w:val="005E5C11"/>
    <w:rPr>
      <w:rFonts w:ascii="Calibri" w:eastAsia="Calibri" w:hAnsi="Calibri" w:cs="Calibri"/>
    </w:rPr>
  </w:style>
  <w:style w:type="paragraph" w:customStyle="1" w:styleId="15">
    <w:name w:val="Абзац списка1"/>
    <w:basedOn w:val="a"/>
    <w:link w:val="ListParagraphChar"/>
    <w:rsid w:val="005E5C11"/>
    <w:pPr>
      <w:widowControl w:val="0"/>
      <w:snapToGrid w:val="0"/>
      <w:spacing w:after="0" w:line="240" w:lineRule="auto"/>
      <w:ind w:left="720"/>
      <w:contextualSpacing/>
      <w:jc w:val="both"/>
    </w:pPr>
    <w:rPr>
      <w:rFonts w:ascii="Calibri" w:eastAsia="Calibri" w:hAnsi="Calibri" w:cs="Calibri"/>
    </w:rPr>
  </w:style>
  <w:style w:type="paragraph" w:customStyle="1" w:styleId="ConsPlusTitle">
    <w:name w:val="ConsPlusTitle"/>
    <w:rsid w:val="005E5C1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Style5">
    <w:name w:val="Style5"/>
    <w:basedOn w:val="a"/>
    <w:rsid w:val="005E5C1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
    <w:name w:val="S_Обычный Знак"/>
    <w:link w:val="S0"/>
    <w:locked/>
    <w:rsid w:val="005E5C11"/>
    <w:rPr>
      <w:rFonts w:ascii="MS Mincho" w:eastAsia="MS Mincho" w:hAnsi="MS Mincho"/>
      <w:bCs/>
      <w:color w:val="000000"/>
      <w:sz w:val="28"/>
      <w:szCs w:val="28"/>
      <w:lang w:eastAsia="ar-SA"/>
    </w:rPr>
  </w:style>
  <w:style w:type="paragraph" w:customStyle="1" w:styleId="S0">
    <w:name w:val="S_Обычный"/>
    <w:basedOn w:val="a"/>
    <w:link w:val="S"/>
    <w:autoRedefine/>
    <w:qFormat/>
    <w:rsid w:val="005E5C11"/>
    <w:pPr>
      <w:suppressAutoHyphens/>
      <w:spacing w:before="240" w:after="0"/>
      <w:ind w:right="-3" w:firstLine="851"/>
      <w:jc w:val="both"/>
    </w:pPr>
    <w:rPr>
      <w:rFonts w:ascii="MS Mincho" w:eastAsia="MS Mincho" w:hAnsi="MS Mincho"/>
      <w:bCs/>
      <w:color w:val="000000"/>
      <w:sz w:val="28"/>
      <w:szCs w:val="28"/>
      <w:lang w:eastAsia="ar-SA"/>
    </w:rPr>
  </w:style>
  <w:style w:type="paragraph" w:customStyle="1" w:styleId="210">
    <w:name w:val="Основной текст с отступом 21"/>
    <w:basedOn w:val="a"/>
    <w:rsid w:val="005E5C11"/>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p6">
    <w:name w:val="p6"/>
    <w:basedOn w:val="a"/>
    <w:rsid w:val="005E5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писок_маркир.2"/>
    <w:basedOn w:val="a"/>
    <w:rsid w:val="005E5C11"/>
    <w:pPr>
      <w:tabs>
        <w:tab w:val="num" w:pos="1021"/>
      </w:tabs>
      <w:spacing w:after="0" w:line="360" w:lineRule="auto"/>
      <w:ind w:firstLine="567"/>
      <w:jc w:val="both"/>
    </w:pPr>
    <w:rPr>
      <w:rFonts w:ascii="Times New Roman" w:eastAsia="Calibri" w:hAnsi="Times New Roman" w:cs="Times New Roman"/>
      <w:sz w:val="24"/>
      <w:szCs w:val="24"/>
    </w:rPr>
  </w:style>
  <w:style w:type="paragraph" w:customStyle="1" w:styleId="af4">
    <w:name w:val="Стиль"/>
    <w:rsid w:val="005E5C11"/>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5E5C11"/>
  </w:style>
  <w:style w:type="character" w:customStyle="1" w:styleId="16">
    <w:name w:val="Название Знак1"/>
    <w:basedOn w:val="a0"/>
    <w:rsid w:val="005E5C1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5E5C11"/>
    <w:rPr>
      <w:rFonts w:ascii="Times New Roman" w:hAnsi="Times New Roman" w:cs="Times New Roman" w:hint="default"/>
    </w:rPr>
  </w:style>
  <w:style w:type="character" w:customStyle="1" w:styleId="TitleChar">
    <w:name w:val="Title Char"/>
    <w:locked/>
    <w:rsid w:val="005E5C11"/>
    <w:rPr>
      <w:sz w:val="28"/>
      <w:lang w:val="ru-RU" w:eastAsia="ru-RU" w:bidi="ar-SA"/>
    </w:rPr>
  </w:style>
  <w:style w:type="character" w:customStyle="1" w:styleId="FontStyle14">
    <w:name w:val="Font Style14"/>
    <w:rsid w:val="005E5C11"/>
    <w:rPr>
      <w:rFonts w:ascii="Arial" w:hAnsi="Arial" w:cs="Arial" w:hint="default"/>
      <w:b/>
      <w:bCs w:val="0"/>
      <w:sz w:val="22"/>
    </w:rPr>
  </w:style>
  <w:style w:type="character" w:customStyle="1" w:styleId="FontStyle16">
    <w:name w:val="Font Style16"/>
    <w:rsid w:val="005E5C11"/>
    <w:rPr>
      <w:rFonts w:ascii="Arial" w:hAnsi="Arial" w:cs="Arial" w:hint="default"/>
      <w:sz w:val="22"/>
    </w:rPr>
  </w:style>
  <w:style w:type="character" w:customStyle="1" w:styleId="211">
    <w:name w:val="Основной текст с отступом 2 Знак1"/>
    <w:basedOn w:val="a0"/>
    <w:semiHidden/>
    <w:rsid w:val="005E5C11"/>
  </w:style>
  <w:style w:type="character" w:customStyle="1" w:styleId="FontStyle38">
    <w:name w:val="Font Style38"/>
    <w:rsid w:val="005E5C11"/>
    <w:rPr>
      <w:rFonts w:ascii="Times New Roman" w:hAnsi="Times New Roman" w:cs="Times New Roman" w:hint="default"/>
      <w:sz w:val="24"/>
      <w:szCs w:val="24"/>
    </w:rPr>
  </w:style>
  <w:style w:type="character" w:customStyle="1" w:styleId="s4">
    <w:name w:val="s4"/>
    <w:rsid w:val="005E5C11"/>
  </w:style>
  <w:style w:type="paragraph" w:customStyle="1" w:styleId="af5">
    <w:name w:val="Обычный текст"/>
    <w:basedOn w:val="a"/>
    <w:uiPriority w:val="99"/>
    <w:qFormat/>
    <w:rsid w:val="00E148F1"/>
    <w:pPr>
      <w:spacing w:after="0" w:line="240" w:lineRule="auto"/>
      <w:ind w:firstLine="709"/>
      <w:jc w:val="both"/>
    </w:pPr>
    <w:rPr>
      <w:rFonts w:ascii="Times New Roman" w:eastAsia="Times New Roman" w:hAnsi="Times New Roman" w:cs="Times New Roman"/>
      <w:sz w:val="28"/>
      <w:szCs w:val="24"/>
      <w:lang w:val="en-US" w:eastAsia="ar-SA" w:bidi="en-US"/>
    </w:rPr>
  </w:style>
  <w:style w:type="paragraph" w:styleId="af6">
    <w:name w:val="Body Text Indent"/>
    <w:basedOn w:val="a"/>
    <w:link w:val="af7"/>
    <w:uiPriority w:val="99"/>
    <w:semiHidden/>
    <w:unhideWhenUsed/>
    <w:rsid w:val="005C75F2"/>
    <w:pPr>
      <w:spacing w:after="120"/>
      <w:ind w:left="283"/>
    </w:pPr>
  </w:style>
  <w:style w:type="character" w:customStyle="1" w:styleId="af7">
    <w:name w:val="Основной текст с отступом Знак"/>
    <w:basedOn w:val="a0"/>
    <w:link w:val="af6"/>
    <w:uiPriority w:val="99"/>
    <w:semiHidden/>
    <w:rsid w:val="005C75F2"/>
  </w:style>
  <w:style w:type="character" w:customStyle="1" w:styleId="20">
    <w:name w:val="Заголовок 2 Знак"/>
    <w:basedOn w:val="a0"/>
    <w:link w:val="2"/>
    <w:uiPriority w:val="9"/>
    <w:semiHidden/>
    <w:rsid w:val="005C75F2"/>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A23B5E"/>
    <w:rPr>
      <w:rFonts w:asciiTheme="majorHAnsi" w:eastAsiaTheme="majorEastAsia" w:hAnsiTheme="majorHAnsi" w:cstheme="majorBidi"/>
      <w:i/>
      <w:iCs/>
      <w:color w:val="404040" w:themeColor="text1" w:themeTint="BF"/>
      <w:sz w:val="20"/>
      <w:szCs w:val="20"/>
    </w:rPr>
  </w:style>
  <w:style w:type="paragraph" w:customStyle="1" w:styleId="report">
    <w:name w:val="report"/>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8">
    <w:name w:val="a"/>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9">
    <w:name w:val="Основной текст_"/>
    <w:link w:val="31"/>
    <w:locked/>
    <w:rsid w:val="00A23B5E"/>
    <w:rPr>
      <w:sz w:val="23"/>
      <w:szCs w:val="23"/>
      <w:shd w:val="clear" w:color="auto" w:fill="FFFFFF"/>
    </w:rPr>
  </w:style>
  <w:style w:type="paragraph" w:customStyle="1" w:styleId="31">
    <w:name w:val="Основной текст3"/>
    <w:basedOn w:val="a"/>
    <w:link w:val="af9"/>
    <w:rsid w:val="00A23B5E"/>
    <w:pPr>
      <w:shd w:val="clear" w:color="auto" w:fill="FFFFFF"/>
      <w:spacing w:before="300" w:after="0" w:line="0" w:lineRule="atLeast"/>
      <w:ind w:hanging="420"/>
    </w:pPr>
    <w:rPr>
      <w:sz w:val="23"/>
      <w:szCs w:val="23"/>
    </w:rPr>
  </w:style>
  <w:style w:type="character" w:styleId="afa">
    <w:name w:val="FollowedHyperlink"/>
    <w:basedOn w:val="a0"/>
    <w:uiPriority w:val="99"/>
    <w:semiHidden/>
    <w:unhideWhenUsed/>
    <w:rsid w:val="00064D63"/>
    <w:rPr>
      <w:color w:val="800080" w:themeColor="followedHyperlink"/>
      <w:u w:val="single"/>
    </w:rPr>
  </w:style>
  <w:style w:type="character" w:customStyle="1" w:styleId="afb">
    <w:name w:val="Текст Знак"/>
    <w:aliases w:val="Текст1 Знак"/>
    <w:basedOn w:val="a0"/>
    <w:link w:val="afc"/>
    <w:semiHidden/>
    <w:locked/>
    <w:rsid w:val="00064D63"/>
    <w:rPr>
      <w:rFonts w:ascii="Courier New" w:eastAsia="Times New Roman" w:hAnsi="Courier New" w:cs="Times New Roman"/>
      <w:sz w:val="20"/>
      <w:szCs w:val="20"/>
    </w:rPr>
  </w:style>
  <w:style w:type="paragraph" w:styleId="afc">
    <w:name w:val="Plain Text"/>
    <w:aliases w:val="Текст1"/>
    <w:basedOn w:val="a"/>
    <w:link w:val="afb"/>
    <w:semiHidden/>
    <w:unhideWhenUsed/>
    <w:rsid w:val="00064D63"/>
    <w:pPr>
      <w:spacing w:after="0" w:line="240" w:lineRule="auto"/>
    </w:pPr>
    <w:rPr>
      <w:rFonts w:ascii="Courier New" w:eastAsia="Times New Roman" w:hAnsi="Courier New" w:cs="Times New Roman"/>
      <w:sz w:val="20"/>
      <w:szCs w:val="20"/>
    </w:rPr>
  </w:style>
  <w:style w:type="character" w:customStyle="1" w:styleId="17">
    <w:name w:val="Текст Знак1"/>
    <w:aliases w:val="Текст1 Знак1"/>
    <w:basedOn w:val="a0"/>
    <w:semiHidden/>
    <w:rsid w:val="00064D63"/>
    <w:rPr>
      <w:rFonts w:ascii="Consolas" w:hAnsi="Consolas"/>
      <w:sz w:val="21"/>
      <w:szCs w:val="21"/>
    </w:rPr>
  </w:style>
  <w:style w:type="character" w:customStyle="1" w:styleId="a8">
    <w:name w:val="Абзац списка Знак"/>
    <w:link w:val="a7"/>
    <w:uiPriority w:val="34"/>
    <w:locked/>
    <w:rsid w:val="00064D63"/>
  </w:style>
  <w:style w:type="paragraph" w:customStyle="1" w:styleId="p3">
    <w:name w:val="p3"/>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ubtle Emphasis"/>
    <w:basedOn w:val="a0"/>
    <w:uiPriority w:val="19"/>
    <w:qFormat/>
    <w:rsid w:val="00064D63"/>
    <w:rPr>
      <w:i/>
      <w:iCs/>
      <w:color w:val="808080" w:themeColor="text1" w:themeTint="7F"/>
    </w:rPr>
  </w:style>
  <w:style w:type="character" w:customStyle="1" w:styleId="afe">
    <w:name w:val="Гипертекстовая ссылка"/>
    <w:basedOn w:val="a0"/>
    <w:uiPriority w:val="99"/>
    <w:rsid w:val="00064D63"/>
    <w:rPr>
      <w:color w:val="106BBE"/>
    </w:rPr>
  </w:style>
  <w:style w:type="character" w:customStyle="1" w:styleId="s6">
    <w:name w:val="s6"/>
    <w:basedOn w:val="a0"/>
    <w:rsid w:val="00064D63"/>
  </w:style>
  <w:style w:type="character" w:customStyle="1" w:styleId="s11">
    <w:name w:val="s11"/>
    <w:basedOn w:val="a0"/>
    <w:rsid w:val="00064D63"/>
  </w:style>
  <w:style w:type="table" w:styleId="aff">
    <w:name w:val="Table Grid"/>
    <w:basedOn w:val="a1"/>
    <w:rsid w:val="00064D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E5C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C7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5E5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A23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5C11"/>
    <w:rPr>
      <w:rFonts w:ascii="Arial" w:eastAsia="Times New Roman" w:hAnsi="Arial" w:cs="Arial"/>
      <w:b/>
      <w:bCs/>
      <w:kern w:val="32"/>
      <w:sz w:val="32"/>
      <w:szCs w:val="32"/>
    </w:rPr>
  </w:style>
  <w:style w:type="paragraph" w:styleId="a3">
    <w:name w:val="Body Text"/>
    <w:basedOn w:val="a"/>
    <w:link w:val="11"/>
    <w:uiPriority w:val="99"/>
    <w:unhideWhenUsed/>
    <w:rsid w:val="00DC347E"/>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3"/>
    <w:semiHidden/>
    <w:locked/>
    <w:rsid w:val="00DC347E"/>
    <w:rPr>
      <w:rFonts w:ascii="Times New Roman" w:eastAsia="Times New Roman" w:hAnsi="Times New Roman" w:cs="Times New Roman"/>
      <w:sz w:val="24"/>
      <w:szCs w:val="24"/>
    </w:rPr>
  </w:style>
  <w:style w:type="character" w:customStyle="1" w:styleId="a4">
    <w:name w:val="Основной текст Знак"/>
    <w:basedOn w:val="a0"/>
    <w:uiPriority w:val="99"/>
    <w:rsid w:val="00DC347E"/>
  </w:style>
  <w:style w:type="paragraph" w:styleId="a5">
    <w:name w:val="No Spacing"/>
    <w:link w:val="a6"/>
    <w:uiPriority w:val="1"/>
    <w:qFormat/>
    <w:rsid w:val="00DC347E"/>
    <w:pPr>
      <w:spacing w:after="0" w:line="240" w:lineRule="auto"/>
    </w:pPr>
  </w:style>
  <w:style w:type="character" w:customStyle="1" w:styleId="a6">
    <w:name w:val="Без интервала Знак"/>
    <w:link w:val="a5"/>
    <w:uiPriority w:val="1"/>
    <w:locked/>
    <w:rsid w:val="005E5C11"/>
  </w:style>
  <w:style w:type="paragraph" w:styleId="a7">
    <w:name w:val="List Paragraph"/>
    <w:basedOn w:val="a"/>
    <w:link w:val="a8"/>
    <w:uiPriority w:val="34"/>
    <w:qFormat/>
    <w:rsid w:val="00B87B86"/>
    <w:pPr>
      <w:ind w:left="720"/>
      <w:contextualSpacing/>
    </w:pPr>
  </w:style>
  <w:style w:type="character" w:customStyle="1" w:styleId="30">
    <w:name w:val="Заголовок 3 Знак"/>
    <w:basedOn w:val="a0"/>
    <w:link w:val="3"/>
    <w:uiPriority w:val="9"/>
    <w:semiHidden/>
    <w:rsid w:val="005E5C11"/>
    <w:rPr>
      <w:rFonts w:ascii="Times New Roman" w:eastAsia="Times New Roman" w:hAnsi="Times New Roman" w:cs="Times New Roman"/>
      <w:b/>
      <w:bCs/>
      <w:sz w:val="27"/>
      <w:szCs w:val="27"/>
    </w:rPr>
  </w:style>
  <w:style w:type="character" w:styleId="a9">
    <w:name w:val="Hyperlink"/>
    <w:uiPriority w:val="99"/>
    <w:semiHidden/>
    <w:unhideWhenUsed/>
    <w:rsid w:val="005E5C11"/>
    <w:rPr>
      <w:color w:val="0000FF"/>
      <w:u w:val="single"/>
    </w:rPr>
  </w:style>
  <w:style w:type="character" w:customStyle="1" w:styleId="aa">
    <w:name w:val="Обычный (веб) Знак"/>
    <w:aliases w:val="Обычный (Web) Знак,Обычный (Web)1 Знак,Обычный (веб)1 Знак,Обычный (веб) Знак1 Знак,Обычный (веб) Знак Знак Знак"/>
    <w:link w:val="ab"/>
    <w:semiHidden/>
    <w:locked/>
    <w:rsid w:val="005E5C11"/>
    <w:rPr>
      <w:sz w:val="24"/>
      <w:szCs w:val="24"/>
    </w:rPr>
  </w:style>
  <w:style w:type="paragraph" w:styleId="ab">
    <w:name w:val="Normal (Web)"/>
    <w:aliases w:val="Обычный (Web),Обычный (Web)1,Обычный (веб)1,Обычный (веб) Знак1,Обычный (веб) Знак Знак"/>
    <w:link w:val="aa"/>
    <w:uiPriority w:val="99"/>
    <w:unhideWhenUsed/>
    <w:qFormat/>
    <w:rsid w:val="005E5C11"/>
    <w:pPr>
      <w:spacing w:after="0" w:line="240" w:lineRule="auto"/>
    </w:pPr>
    <w:rPr>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semiHidden/>
    <w:locked/>
    <w:rsid w:val="005E5C11"/>
    <w:rPr>
      <w:b/>
      <w:bCs/>
      <w:sz w:val="24"/>
      <w:szCs w:val="24"/>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5E5C11"/>
    <w:pPr>
      <w:spacing w:after="0" w:line="240" w:lineRule="auto"/>
      <w:jc w:val="center"/>
    </w:pPr>
    <w:rPr>
      <w:b/>
      <w:bCs/>
      <w:sz w:val="24"/>
      <w:szCs w:val="24"/>
    </w:rPr>
  </w:style>
  <w:style w:type="character" w:customStyle="1" w:styleId="ad">
    <w:name w:val="Список Знак"/>
    <w:link w:val="ae"/>
    <w:semiHidden/>
    <w:locked/>
    <w:rsid w:val="005E5C11"/>
    <w:rPr>
      <w:sz w:val="24"/>
      <w:szCs w:val="24"/>
      <w:lang w:val="x-none" w:eastAsia="x-none"/>
    </w:rPr>
  </w:style>
  <w:style w:type="paragraph" w:styleId="ae">
    <w:name w:val="List"/>
    <w:basedOn w:val="a"/>
    <w:link w:val="ad"/>
    <w:semiHidden/>
    <w:unhideWhenUsed/>
    <w:rsid w:val="005E5C11"/>
    <w:pPr>
      <w:spacing w:after="0" w:line="240" w:lineRule="auto"/>
      <w:ind w:left="283" w:hanging="283"/>
      <w:contextualSpacing/>
    </w:pPr>
    <w:rPr>
      <w:sz w:val="24"/>
      <w:szCs w:val="24"/>
      <w:lang w:val="x-none" w:eastAsia="x-none"/>
    </w:rPr>
  </w:style>
  <w:style w:type="paragraph" w:styleId="af">
    <w:name w:val="Subtitle"/>
    <w:basedOn w:val="a"/>
    <w:next w:val="a"/>
    <w:link w:val="af0"/>
    <w:qFormat/>
    <w:rsid w:val="005E5C1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rsid w:val="005E5C11"/>
    <w:rPr>
      <w:rFonts w:asciiTheme="majorHAnsi" w:eastAsiaTheme="majorEastAsia" w:hAnsiTheme="majorHAnsi" w:cstheme="majorBidi"/>
      <w:i/>
      <w:iCs/>
      <w:color w:val="4F81BD" w:themeColor="accent1"/>
      <w:spacing w:val="15"/>
      <w:sz w:val="24"/>
      <w:szCs w:val="24"/>
    </w:rPr>
  </w:style>
  <w:style w:type="character" w:customStyle="1" w:styleId="af1">
    <w:name w:val="Название Знак"/>
    <w:basedOn w:val="a0"/>
    <w:link w:val="af2"/>
    <w:locked/>
    <w:rsid w:val="005E5C11"/>
    <w:rPr>
      <w:sz w:val="28"/>
      <w:lang w:eastAsia="ar-SA"/>
    </w:rPr>
  </w:style>
  <w:style w:type="paragraph" w:styleId="af2">
    <w:name w:val="Title"/>
    <w:basedOn w:val="a"/>
    <w:next w:val="a"/>
    <w:link w:val="af1"/>
    <w:qFormat/>
    <w:rsid w:val="005E5C11"/>
    <w:pPr>
      <w:pBdr>
        <w:bottom w:val="single" w:sz="8" w:space="4" w:color="4F81BD" w:themeColor="accent1"/>
      </w:pBdr>
      <w:spacing w:after="300" w:line="240" w:lineRule="auto"/>
      <w:contextualSpacing/>
    </w:pPr>
    <w:rPr>
      <w:sz w:val="28"/>
      <w:lang w:eastAsia="ar-SA"/>
    </w:rPr>
  </w:style>
  <w:style w:type="character" w:customStyle="1" w:styleId="22">
    <w:name w:val="Основной текст с отступом 2 Знак"/>
    <w:basedOn w:val="a0"/>
    <w:link w:val="23"/>
    <w:uiPriority w:val="99"/>
    <w:semiHidden/>
    <w:locked/>
    <w:rsid w:val="005E5C11"/>
    <w:rPr>
      <w:sz w:val="24"/>
      <w:szCs w:val="24"/>
    </w:rPr>
  </w:style>
  <w:style w:type="paragraph" w:styleId="23">
    <w:name w:val="Body Text Indent 2"/>
    <w:basedOn w:val="a"/>
    <w:link w:val="22"/>
    <w:uiPriority w:val="99"/>
    <w:semiHidden/>
    <w:unhideWhenUsed/>
    <w:rsid w:val="005E5C11"/>
    <w:pPr>
      <w:spacing w:after="120" w:line="480" w:lineRule="auto"/>
      <w:ind w:left="283"/>
    </w:pPr>
    <w:rPr>
      <w:sz w:val="24"/>
      <w:szCs w:val="24"/>
    </w:rPr>
  </w:style>
  <w:style w:type="paragraph" w:customStyle="1" w:styleId="12">
    <w:name w:val="Без интервала1"/>
    <w:rsid w:val="005E5C11"/>
    <w:pPr>
      <w:suppressAutoHyphens/>
      <w:spacing w:after="0" w:line="240" w:lineRule="auto"/>
    </w:pPr>
    <w:rPr>
      <w:rFonts w:ascii="Arial" w:eastAsia="Arial" w:hAnsi="Arial" w:cs="Times New Roman"/>
      <w:sz w:val="24"/>
      <w:lang w:eastAsia="ar-SA"/>
    </w:rPr>
  </w:style>
  <w:style w:type="paragraph" w:customStyle="1" w:styleId="ConsPlusCell">
    <w:name w:val="ConsPlusCell"/>
    <w:rsid w:val="005E5C1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E5C1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E5C11"/>
    <w:pPr>
      <w:snapToGrid w:val="0"/>
      <w:spacing w:after="0" w:line="240" w:lineRule="auto"/>
    </w:pPr>
    <w:rPr>
      <w:rFonts w:ascii="Times New Roman" w:eastAsia="Times New Roman" w:hAnsi="Times New Roman" w:cs="Times New Roman"/>
      <w:szCs w:val="20"/>
    </w:rPr>
  </w:style>
  <w:style w:type="paragraph" w:customStyle="1" w:styleId="af3">
    <w:name w:val="Таблица"/>
    <w:basedOn w:val="a"/>
    <w:rsid w:val="005E5C11"/>
    <w:pPr>
      <w:suppressAutoHyphens/>
      <w:spacing w:after="0" w:line="240" w:lineRule="auto"/>
      <w:jc w:val="both"/>
    </w:pPr>
    <w:rPr>
      <w:rFonts w:ascii="Times New Roman" w:eastAsia="Calibri" w:hAnsi="Times New Roman" w:cs="Times New Roman"/>
      <w:b/>
      <w:sz w:val="24"/>
      <w:lang w:eastAsia="ar-SA"/>
    </w:rPr>
  </w:style>
  <w:style w:type="character" w:customStyle="1" w:styleId="ListParagraphChar">
    <w:name w:val="List Paragraph Char"/>
    <w:link w:val="15"/>
    <w:locked/>
    <w:rsid w:val="005E5C11"/>
    <w:rPr>
      <w:rFonts w:ascii="Calibri" w:eastAsia="Calibri" w:hAnsi="Calibri" w:cs="Calibri"/>
    </w:rPr>
  </w:style>
  <w:style w:type="paragraph" w:customStyle="1" w:styleId="15">
    <w:name w:val="Абзац списка1"/>
    <w:basedOn w:val="a"/>
    <w:link w:val="ListParagraphChar"/>
    <w:rsid w:val="005E5C11"/>
    <w:pPr>
      <w:widowControl w:val="0"/>
      <w:snapToGrid w:val="0"/>
      <w:spacing w:after="0" w:line="240" w:lineRule="auto"/>
      <w:ind w:left="720"/>
      <w:contextualSpacing/>
      <w:jc w:val="both"/>
    </w:pPr>
    <w:rPr>
      <w:rFonts w:ascii="Calibri" w:eastAsia="Calibri" w:hAnsi="Calibri" w:cs="Calibri"/>
    </w:rPr>
  </w:style>
  <w:style w:type="paragraph" w:customStyle="1" w:styleId="ConsPlusTitle">
    <w:name w:val="ConsPlusTitle"/>
    <w:rsid w:val="005E5C1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Style5">
    <w:name w:val="Style5"/>
    <w:basedOn w:val="a"/>
    <w:rsid w:val="005E5C1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
    <w:name w:val="S_Обычный Знак"/>
    <w:link w:val="S0"/>
    <w:locked/>
    <w:rsid w:val="005E5C11"/>
    <w:rPr>
      <w:rFonts w:ascii="MS Mincho" w:eastAsia="MS Mincho" w:hAnsi="MS Mincho"/>
      <w:bCs/>
      <w:color w:val="000000"/>
      <w:sz w:val="28"/>
      <w:szCs w:val="28"/>
      <w:lang w:eastAsia="ar-SA"/>
    </w:rPr>
  </w:style>
  <w:style w:type="paragraph" w:customStyle="1" w:styleId="S0">
    <w:name w:val="S_Обычный"/>
    <w:basedOn w:val="a"/>
    <w:link w:val="S"/>
    <w:autoRedefine/>
    <w:qFormat/>
    <w:rsid w:val="005E5C11"/>
    <w:pPr>
      <w:suppressAutoHyphens/>
      <w:spacing w:before="240" w:after="0"/>
      <w:ind w:right="-3" w:firstLine="851"/>
      <w:jc w:val="both"/>
    </w:pPr>
    <w:rPr>
      <w:rFonts w:ascii="MS Mincho" w:eastAsia="MS Mincho" w:hAnsi="MS Mincho"/>
      <w:bCs/>
      <w:color w:val="000000"/>
      <w:sz w:val="28"/>
      <w:szCs w:val="28"/>
      <w:lang w:eastAsia="ar-SA"/>
    </w:rPr>
  </w:style>
  <w:style w:type="paragraph" w:customStyle="1" w:styleId="210">
    <w:name w:val="Основной текст с отступом 21"/>
    <w:basedOn w:val="a"/>
    <w:rsid w:val="005E5C11"/>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p6">
    <w:name w:val="p6"/>
    <w:basedOn w:val="a"/>
    <w:rsid w:val="005E5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писок_маркир.2"/>
    <w:basedOn w:val="a"/>
    <w:rsid w:val="005E5C11"/>
    <w:pPr>
      <w:tabs>
        <w:tab w:val="num" w:pos="1021"/>
      </w:tabs>
      <w:spacing w:after="0" w:line="360" w:lineRule="auto"/>
      <w:ind w:firstLine="567"/>
      <w:jc w:val="both"/>
    </w:pPr>
    <w:rPr>
      <w:rFonts w:ascii="Times New Roman" w:eastAsia="Calibri" w:hAnsi="Times New Roman" w:cs="Times New Roman"/>
      <w:sz w:val="24"/>
      <w:szCs w:val="24"/>
    </w:rPr>
  </w:style>
  <w:style w:type="paragraph" w:customStyle="1" w:styleId="af4">
    <w:name w:val="Стиль"/>
    <w:rsid w:val="005E5C11"/>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5E5C11"/>
  </w:style>
  <w:style w:type="character" w:customStyle="1" w:styleId="16">
    <w:name w:val="Название Знак1"/>
    <w:basedOn w:val="a0"/>
    <w:rsid w:val="005E5C1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5E5C11"/>
    <w:rPr>
      <w:rFonts w:ascii="Times New Roman" w:hAnsi="Times New Roman" w:cs="Times New Roman" w:hint="default"/>
    </w:rPr>
  </w:style>
  <w:style w:type="character" w:customStyle="1" w:styleId="TitleChar">
    <w:name w:val="Title Char"/>
    <w:locked/>
    <w:rsid w:val="005E5C11"/>
    <w:rPr>
      <w:sz w:val="28"/>
      <w:lang w:val="ru-RU" w:eastAsia="ru-RU" w:bidi="ar-SA"/>
    </w:rPr>
  </w:style>
  <w:style w:type="character" w:customStyle="1" w:styleId="FontStyle14">
    <w:name w:val="Font Style14"/>
    <w:rsid w:val="005E5C11"/>
    <w:rPr>
      <w:rFonts w:ascii="Arial" w:hAnsi="Arial" w:cs="Arial" w:hint="default"/>
      <w:b/>
      <w:bCs w:val="0"/>
      <w:sz w:val="22"/>
    </w:rPr>
  </w:style>
  <w:style w:type="character" w:customStyle="1" w:styleId="FontStyle16">
    <w:name w:val="Font Style16"/>
    <w:rsid w:val="005E5C11"/>
    <w:rPr>
      <w:rFonts w:ascii="Arial" w:hAnsi="Arial" w:cs="Arial" w:hint="default"/>
      <w:sz w:val="22"/>
    </w:rPr>
  </w:style>
  <w:style w:type="character" w:customStyle="1" w:styleId="211">
    <w:name w:val="Основной текст с отступом 2 Знак1"/>
    <w:basedOn w:val="a0"/>
    <w:semiHidden/>
    <w:rsid w:val="005E5C11"/>
  </w:style>
  <w:style w:type="character" w:customStyle="1" w:styleId="FontStyle38">
    <w:name w:val="Font Style38"/>
    <w:rsid w:val="005E5C11"/>
    <w:rPr>
      <w:rFonts w:ascii="Times New Roman" w:hAnsi="Times New Roman" w:cs="Times New Roman" w:hint="default"/>
      <w:sz w:val="24"/>
      <w:szCs w:val="24"/>
    </w:rPr>
  </w:style>
  <w:style w:type="character" w:customStyle="1" w:styleId="s4">
    <w:name w:val="s4"/>
    <w:rsid w:val="005E5C11"/>
  </w:style>
  <w:style w:type="paragraph" w:customStyle="1" w:styleId="af5">
    <w:name w:val="Обычный текст"/>
    <w:basedOn w:val="a"/>
    <w:uiPriority w:val="99"/>
    <w:qFormat/>
    <w:rsid w:val="00E148F1"/>
    <w:pPr>
      <w:spacing w:after="0" w:line="240" w:lineRule="auto"/>
      <w:ind w:firstLine="709"/>
      <w:jc w:val="both"/>
    </w:pPr>
    <w:rPr>
      <w:rFonts w:ascii="Times New Roman" w:eastAsia="Times New Roman" w:hAnsi="Times New Roman" w:cs="Times New Roman"/>
      <w:sz w:val="28"/>
      <w:szCs w:val="24"/>
      <w:lang w:val="en-US" w:eastAsia="ar-SA" w:bidi="en-US"/>
    </w:rPr>
  </w:style>
  <w:style w:type="paragraph" w:styleId="af6">
    <w:name w:val="Body Text Indent"/>
    <w:basedOn w:val="a"/>
    <w:link w:val="af7"/>
    <w:uiPriority w:val="99"/>
    <w:semiHidden/>
    <w:unhideWhenUsed/>
    <w:rsid w:val="005C75F2"/>
    <w:pPr>
      <w:spacing w:after="120"/>
      <w:ind w:left="283"/>
    </w:pPr>
  </w:style>
  <w:style w:type="character" w:customStyle="1" w:styleId="af7">
    <w:name w:val="Основной текст с отступом Знак"/>
    <w:basedOn w:val="a0"/>
    <w:link w:val="af6"/>
    <w:uiPriority w:val="99"/>
    <w:semiHidden/>
    <w:rsid w:val="005C75F2"/>
  </w:style>
  <w:style w:type="character" w:customStyle="1" w:styleId="20">
    <w:name w:val="Заголовок 2 Знак"/>
    <w:basedOn w:val="a0"/>
    <w:link w:val="2"/>
    <w:uiPriority w:val="9"/>
    <w:semiHidden/>
    <w:rsid w:val="005C75F2"/>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A23B5E"/>
    <w:rPr>
      <w:rFonts w:asciiTheme="majorHAnsi" w:eastAsiaTheme="majorEastAsia" w:hAnsiTheme="majorHAnsi" w:cstheme="majorBidi"/>
      <w:i/>
      <w:iCs/>
      <w:color w:val="404040" w:themeColor="text1" w:themeTint="BF"/>
      <w:sz w:val="20"/>
      <w:szCs w:val="20"/>
    </w:rPr>
  </w:style>
  <w:style w:type="paragraph" w:customStyle="1" w:styleId="report">
    <w:name w:val="report"/>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8">
    <w:name w:val="a"/>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9">
    <w:name w:val="Основной текст_"/>
    <w:link w:val="31"/>
    <w:locked/>
    <w:rsid w:val="00A23B5E"/>
    <w:rPr>
      <w:sz w:val="23"/>
      <w:szCs w:val="23"/>
      <w:shd w:val="clear" w:color="auto" w:fill="FFFFFF"/>
    </w:rPr>
  </w:style>
  <w:style w:type="paragraph" w:customStyle="1" w:styleId="31">
    <w:name w:val="Основной текст3"/>
    <w:basedOn w:val="a"/>
    <w:link w:val="af9"/>
    <w:rsid w:val="00A23B5E"/>
    <w:pPr>
      <w:shd w:val="clear" w:color="auto" w:fill="FFFFFF"/>
      <w:spacing w:before="300" w:after="0" w:line="0" w:lineRule="atLeast"/>
      <w:ind w:hanging="420"/>
    </w:pPr>
    <w:rPr>
      <w:sz w:val="23"/>
      <w:szCs w:val="23"/>
    </w:rPr>
  </w:style>
  <w:style w:type="character" w:styleId="afa">
    <w:name w:val="FollowedHyperlink"/>
    <w:basedOn w:val="a0"/>
    <w:uiPriority w:val="99"/>
    <w:semiHidden/>
    <w:unhideWhenUsed/>
    <w:rsid w:val="00064D63"/>
    <w:rPr>
      <w:color w:val="800080" w:themeColor="followedHyperlink"/>
      <w:u w:val="single"/>
    </w:rPr>
  </w:style>
  <w:style w:type="character" w:customStyle="1" w:styleId="afb">
    <w:name w:val="Текст Знак"/>
    <w:aliases w:val="Текст1 Знак"/>
    <w:basedOn w:val="a0"/>
    <w:link w:val="afc"/>
    <w:semiHidden/>
    <w:locked/>
    <w:rsid w:val="00064D63"/>
    <w:rPr>
      <w:rFonts w:ascii="Courier New" w:eastAsia="Times New Roman" w:hAnsi="Courier New" w:cs="Times New Roman"/>
      <w:sz w:val="20"/>
      <w:szCs w:val="20"/>
    </w:rPr>
  </w:style>
  <w:style w:type="paragraph" w:styleId="afc">
    <w:name w:val="Plain Text"/>
    <w:aliases w:val="Текст1"/>
    <w:basedOn w:val="a"/>
    <w:link w:val="afb"/>
    <w:semiHidden/>
    <w:unhideWhenUsed/>
    <w:rsid w:val="00064D63"/>
    <w:pPr>
      <w:spacing w:after="0" w:line="240" w:lineRule="auto"/>
    </w:pPr>
    <w:rPr>
      <w:rFonts w:ascii="Courier New" w:eastAsia="Times New Roman" w:hAnsi="Courier New" w:cs="Times New Roman"/>
      <w:sz w:val="20"/>
      <w:szCs w:val="20"/>
    </w:rPr>
  </w:style>
  <w:style w:type="character" w:customStyle="1" w:styleId="17">
    <w:name w:val="Текст Знак1"/>
    <w:aliases w:val="Текст1 Знак1"/>
    <w:basedOn w:val="a0"/>
    <w:semiHidden/>
    <w:rsid w:val="00064D63"/>
    <w:rPr>
      <w:rFonts w:ascii="Consolas" w:hAnsi="Consolas"/>
      <w:sz w:val="21"/>
      <w:szCs w:val="21"/>
    </w:rPr>
  </w:style>
  <w:style w:type="character" w:customStyle="1" w:styleId="a8">
    <w:name w:val="Абзац списка Знак"/>
    <w:link w:val="a7"/>
    <w:uiPriority w:val="34"/>
    <w:locked/>
    <w:rsid w:val="00064D63"/>
  </w:style>
  <w:style w:type="paragraph" w:customStyle="1" w:styleId="p3">
    <w:name w:val="p3"/>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uiPriority w:val="99"/>
    <w:rsid w:val="00064D63"/>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ubtle Emphasis"/>
    <w:basedOn w:val="a0"/>
    <w:uiPriority w:val="19"/>
    <w:qFormat/>
    <w:rsid w:val="00064D63"/>
    <w:rPr>
      <w:i/>
      <w:iCs/>
      <w:color w:val="808080" w:themeColor="text1" w:themeTint="7F"/>
    </w:rPr>
  </w:style>
  <w:style w:type="character" w:customStyle="1" w:styleId="afe">
    <w:name w:val="Гипертекстовая ссылка"/>
    <w:basedOn w:val="a0"/>
    <w:uiPriority w:val="99"/>
    <w:rsid w:val="00064D63"/>
    <w:rPr>
      <w:color w:val="106BBE"/>
    </w:rPr>
  </w:style>
  <w:style w:type="character" w:customStyle="1" w:styleId="s6">
    <w:name w:val="s6"/>
    <w:basedOn w:val="a0"/>
    <w:rsid w:val="00064D63"/>
  </w:style>
  <w:style w:type="character" w:customStyle="1" w:styleId="s11">
    <w:name w:val="s11"/>
    <w:basedOn w:val="a0"/>
    <w:rsid w:val="00064D63"/>
  </w:style>
  <w:style w:type="table" w:styleId="aff">
    <w:name w:val="Table Grid"/>
    <w:basedOn w:val="a1"/>
    <w:rsid w:val="00064D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759">
      <w:bodyDiv w:val="1"/>
      <w:marLeft w:val="0"/>
      <w:marRight w:val="0"/>
      <w:marTop w:val="0"/>
      <w:marBottom w:val="0"/>
      <w:divBdr>
        <w:top w:val="none" w:sz="0" w:space="0" w:color="auto"/>
        <w:left w:val="none" w:sz="0" w:space="0" w:color="auto"/>
        <w:bottom w:val="none" w:sz="0" w:space="0" w:color="auto"/>
        <w:right w:val="none" w:sz="0" w:space="0" w:color="auto"/>
      </w:divBdr>
    </w:div>
    <w:div w:id="1315112019">
      <w:bodyDiv w:val="1"/>
      <w:marLeft w:val="0"/>
      <w:marRight w:val="0"/>
      <w:marTop w:val="0"/>
      <w:marBottom w:val="0"/>
      <w:divBdr>
        <w:top w:val="none" w:sz="0" w:space="0" w:color="auto"/>
        <w:left w:val="none" w:sz="0" w:space="0" w:color="auto"/>
        <w:bottom w:val="none" w:sz="0" w:space="0" w:color="auto"/>
        <w:right w:val="none" w:sz="0" w:space="0" w:color="auto"/>
      </w:divBdr>
    </w:div>
    <w:div w:id="1422290154">
      <w:bodyDiv w:val="1"/>
      <w:marLeft w:val="0"/>
      <w:marRight w:val="0"/>
      <w:marTop w:val="0"/>
      <w:marBottom w:val="0"/>
      <w:divBdr>
        <w:top w:val="none" w:sz="0" w:space="0" w:color="auto"/>
        <w:left w:val="none" w:sz="0" w:space="0" w:color="auto"/>
        <w:bottom w:val="none" w:sz="0" w:space="0" w:color="auto"/>
        <w:right w:val="none" w:sz="0" w:space="0" w:color="auto"/>
      </w:divBdr>
    </w:div>
    <w:div w:id="1618104866">
      <w:bodyDiv w:val="1"/>
      <w:marLeft w:val="0"/>
      <w:marRight w:val="0"/>
      <w:marTop w:val="0"/>
      <w:marBottom w:val="0"/>
      <w:divBdr>
        <w:top w:val="none" w:sz="0" w:space="0" w:color="auto"/>
        <w:left w:val="none" w:sz="0" w:space="0" w:color="auto"/>
        <w:bottom w:val="none" w:sz="0" w:space="0" w:color="auto"/>
        <w:right w:val="none" w:sz="0" w:space="0" w:color="auto"/>
      </w:divBdr>
    </w:div>
    <w:div w:id="20058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4697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664823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kir.uco.ru" TargetMode="External"/><Relationship Id="rId11" Type="http://schemas.openxmlformats.org/officeDocument/2006/relationships/hyperlink" Target="garantF1://27421178.0" TargetMode="External"/><Relationship Id="rId5" Type="http://schemas.openxmlformats.org/officeDocument/2006/relationships/webSettings" Target="webSettings.xml"/><Relationship Id="rId10" Type="http://schemas.openxmlformats.org/officeDocument/2006/relationships/hyperlink" Target="garantF1://27446619.0" TargetMode="External"/><Relationship Id="rId4" Type="http://schemas.openxmlformats.org/officeDocument/2006/relationships/settings" Target="settings.xml"/><Relationship Id="rId9" Type="http://schemas.openxmlformats.org/officeDocument/2006/relationships/hyperlink" Target="garantF1://274175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11585</Words>
  <Characters>66036</Characters>
  <Application>Microsoft Office Word</Application>
  <DocSecurity>0</DocSecurity>
  <Lines>550</Lines>
  <Paragraphs>154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Постановление Правительства Оренбургской области от 28.12.2011 г.             </vt:lpstr>
      <vt:lpstr>- Постановление Правительства Оренбургской области от 10.04.2012 г.            №</vt:lpstr>
      <vt:lpstr>    Внешний транспорт</vt:lpstr>
      <vt:lpstr>        Автомобильный транспорт</vt:lpstr>
      <vt:lpstr>    Улично-дорожная сеть</vt:lpstr>
      <vt:lpstr>        Магистральные улицы и дороги</vt:lpstr>
      <vt:lpstr>        Нагрузки на улично-дорожную сеть</vt:lpstr>
      <vt:lpstr>        Искусственные сооружения</vt:lpstr>
      <vt:lpstr>    Транспорт сельского поселения</vt:lpstr>
      <vt:lpstr>        Общественный транспорт</vt:lpstr>
      <vt:lpstr>        Водный транспорт</vt:lpstr>
      <vt:lpstr>        Водный транспорт</vt:lpstr>
      <vt:lpstr>        Железнодорожный транспорт</vt:lpstr>
      <vt:lpstr>        </vt:lpstr>
      <vt:lpstr>        Воздушный  транспорт</vt:lpstr>
    </vt:vector>
  </TitlesOfParts>
  <Company>SPecialiST RePack</Company>
  <LinksUpToDate>false</LinksUpToDate>
  <CharactersWithSpaces>77467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2</cp:revision>
  <cp:lastPrinted>2017-07-21T05:49:00Z</cp:lastPrinted>
  <dcterms:created xsi:type="dcterms:W3CDTF">2017-11-20T11:30:00Z</dcterms:created>
  <dcterms:modified xsi:type="dcterms:W3CDTF">2017-11-20T11:30:00Z</dcterms:modified>
</cp:coreProperties>
</file>